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7DDD" w14:textId="7AC41C8A" w:rsidR="268E5903" w:rsidRDefault="13DC4253" w:rsidP="18F12FE6">
      <w:pPr>
        <w:jc w:val="center"/>
      </w:pPr>
      <w:r>
        <w:rPr>
          <w:noProof/>
        </w:rPr>
        <w:drawing>
          <wp:inline distT="0" distB="0" distL="0" distR="0" wp14:anchorId="724D0CC9" wp14:editId="4DD4AFB2">
            <wp:extent cx="1219200" cy="1219200"/>
            <wp:effectExtent l="0" t="0" r="0" b="0"/>
            <wp:docPr id="854871077" name="Picture 85487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127C" w14:textId="786974C3" w:rsidR="18F12FE6" w:rsidRDefault="18F12FE6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845F0" w14:textId="597FB1C8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8F12FE6">
        <w:rPr>
          <w:rFonts w:ascii="Times New Roman" w:eastAsia="Times New Roman" w:hAnsi="Times New Roman" w:cs="Times New Roman"/>
          <w:sz w:val="28"/>
          <w:szCs w:val="28"/>
        </w:rPr>
        <w:t xml:space="preserve"> Student Government Association</w:t>
      </w:r>
    </w:p>
    <w:p w14:paraId="490AB9AB" w14:textId="0FBA115E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CC4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C2816F9" w:rsidRPr="2BCC46D0">
        <w:rPr>
          <w:rFonts w:ascii="Times New Roman" w:eastAsia="Times New Roman" w:hAnsi="Times New Roman" w:cs="Times New Roman"/>
          <w:sz w:val="28"/>
          <w:szCs w:val="28"/>
        </w:rPr>
        <w:t>Meeting</w:t>
      </w:r>
    </w:p>
    <w:p w14:paraId="60A213CF" w14:textId="6DCF9A72" w:rsidR="5C2816F9" w:rsidRDefault="009968F5" w:rsidP="2BCC46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82F23CB">
        <w:rPr>
          <w:rFonts w:ascii="Times New Roman" w:eastAsia="Times New Roman" w:hAnsi="Times New Roman" w:cs="Times New Roman"/>
          <w:sz w:val="28"/>
          <w:szCs w:val="28"/>
        </w:rPr>
        <w:t>3/14/22</w:t>
      </w:r>
    </w:p>
    <w:p w14:paraId="7FC210B2" w14:textId="48C827F4" w:rsidR="18F12FE6" w:rsidRDefault="18F12FE6" w:rsidP="00E5407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A71AE2F" w14:textId="14FF0133" w:rsidR="3BE3B8A7" w:rsidRDefault="3BE3B8A7" w:rsidP="00E54074">
      <w:pPr>
        <w:spacing w:line="240" w:lineRule="auto"/>
        <w:ind w:firstLine="720"/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Agenda </w:t>
      </w:r>
    </w:p>
    <w:p w14:paraId="52381ACA" w14:textId="32BC7502" w:rsidR="3BE3B8A7" w:rsidRDefault="3BE3B8A7" w:rsidP="00E54074">
      <w:pPr>
        <w:spacing w:line="240" w:lineRule="auto"/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A. Order of Business</w:t>
      </w:r>
    </w:p>
    <w:p w14:paraId="0406A94D" w14:textId="6815AAF0" w:rsidR="3BE3B8A7" w:rsidRDefault="3BE3B8A7" w:rsidP="00E54074">
      <w:pPr>
        <w:spacing w:line="240" w:lineRule="auto"/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Call to Order </w:t>
      </w:r>
    </w:p>
    <w:p w14:paraId="6D9005ED" w14:textId="1B71D744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Roll Call </w:t>
      </w:r>
    </w:p>
    <w:p w14:paraId="5893024E" w14:textId="73AA6E65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Present: </w:t>
      </w:r>
      <w:proofErr w:type="spellStart"/>
      <w:r w:rsidRPr="004A7142">
        <w:rPr>
          <w:rFonts w:ascii="Times New Roman" w:hAnsi="Times New Roman" w:cs="Times New Roman"/>
          <w:color w:val="000000" w:themeColor="text1"/>
        </w:rPr>
        <w:t>Abdulazeez</w:t>
      </w:r>
      <w:proofErr w:type="spellEnd"/>
    </w:p>
    <w:p w14:paraId="1ACC539D" w14:textId="5706E01C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Absent: </w:t>
      </w:r>
      <w:r w:rsidR="00B5291B">
        <w:rPr>
          <w:rFonts w:ascii="Times New Roman" w:hAnsi="Times New Roman" w:cs="Times New Roman"/>
          <w:color w:val="000000" w:themeColor="text1"/>
        </w:rPr>
        <w:t>Price</w:t>
      </w:r>
    </w:p>
    <w:p w14:paraId="2BB06961" w14:textId="77777777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Excused: </w:t>
      </w:r>
      <w:r>
        <w:rPr>
          <w:rFonts w:ascii="Times New Roman" w:hAnsi="Times New Roman" w:cs="Times New Roman"/>
          <w:color w:val="000000" w:themeColor="text1"/>
        </w:rPr>
        <w:t>None</w:t>
      </w:r>
    </w:p>
    <w:p w14:paraId="29C782AF" w14:textId="5AA356E9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Senators Present: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7142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a</w:t>
      </w:r>
      <w:r w:rsidRPr="004A7142">
        <w:rPr>
          <w:rFonts w:ascii="Times New Roman" w:hAnsi="Times New Roman" w:cs="Times New Roman"/>
          <w:color w:val="000000" w:themeColor="text1"/>
        </w:rPr>
        <w:t>lcaitis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7142">
        <w:rPr>
          <w:rFonts w:ascii="Times New Roman" w:hAnsi="Times New Roman" w:cs="Times New Roman"/>
          <w:color w:val="000000" w:themeColor="text1"/>
        </w:rPr>
        <w:t>Boards, Burns,</w:t>
      </w:r>
      <w:r>
        <w:rPr>
          <w:rFonts w:ascii="Times New Roman" w:hAnsi="Times New Roman" w:cs="Times New Roman"/>
          <w:color w:val="000000" w:themeColor="text1"/>
        </w:rPr>
        <w:t xml:space="preserve"> Coates</w:t>
      </w:r>
      <w:r w:rsidRPr="004A7142">
        <w:rPr>
          <w:rFonts w:ascii="Times New Roman" w:hAnsi="Times New Roman" w:cs="Times New Roman"/>
          <w:color w:val="000000" w:themeColor="text1"/>
        </w:rPr>
        <w:t xml:space="preserve">, Crespo, </w:t>
      </w:r>
      <w:r>
        <w:rPr>
          <w:rFonts w:ascii="Times New Roman" w:hAnsi="Times New Roman" w:cs="Times New Roman"/>
          <w:color w:val="000000" w:themeColor="text1"/>
        </w:rPr>
        <w:t xml:space="preserve">Davey, Gentry, </w:t>
      </w:r>
      <w:proofErr w:type="spellStart"/>
      <w:r>
        <w:rPr>
          <w:rFonts w:ascii="Times New Roman" w:hAnsi="Times New Roman" w:cs="Times New Roman"/>
          <w:color w:val="000000" w:themeColor="text1"/>
        </w:rPr>
        <w:t>Jibunor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7142">
        <w:rPr>
          <w:rFonts w:ascii="Times New Roman" w:hAnsi="Times New Roman" w:cs="Times New Roman"/>
          <w:color w:val="000000" w:themeColor="text1"/>
        </w:rPr>
        <w:t>Omar, Pfalz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7142">
        <w:rPr>
          <w:rFonts w:ascii="Times New Roman" w:hAnsi="Times New Roman" w:cs="Times New Roman"/>
          <w:color w:val="000000" w:themeColor="text1"/>
        </w:rPr>
        <w:t>Stokes, Terrell, Tolbert</w:t>
      </w:r>
      <w:r>
        <w:rPr>
          <w:rFonts w:ascii="Times New Roman" w:hAnsi="Times New Roman" w:cs="Times New Roman"/>
          <w:color w:val="000000" w:themeColor="text1"/>
        </w:rPr>
        <w:t>, and Wright</w:t>
      </w:r>
    </w:p>
    <w:p w14:paraId="65ED423F" w14:textId="1CC201E6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Senators Absent:</w:t>
      </w:r>
      <w:r w:rsidR="007721A5">
        <w:rPr>
          <w:rFonts w:ascii="Times New Roman" w:hAnsi="Times New Roman" w:cs="Times New Roman"/>
          <w:color w:val="000000" w:themeColor="text1"/>
        </w:rPr>
        <w:t xml:space="preserve"> Gilpin and</w:t>
      </w:r>
      <w:bookmarkStart w:id="0" w:name="_GoBack"/>
      <w:bookmarkEnd w:id="0"/>
      <w:r w:rsidRPr="004A7142">
        <w:rPr>
          <w:rFonts w:ascii="Times New Roman" w:hAnsi="Times New Roman" w:cs="Times New Roman"/>
          <w:color w:val="000000" w:themeColor="text1"/>
        </w:rPr>
        <w:t xml:space="preserve"> </w:t>
      </w:r>
      <w:r w:rsidR="00B5291B">
        <w:rPr>
          <w:rFonts w:ascii="Times New Roman" w:hAnsi="Times New Roman" w:cs="Times New Roman"/>
          <w:color w:val="000000" w:themeColor="text1"/>
        </w:rPr>
        <w:t>Rodgers</w:t>
      </w:r>
    </w:p>
    <w:p w14:paraId="5A136073" w14:textId="0DC44136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Senators Excused: </w:t>
      </w:r>
      <w:r>
        <w:rPr>
          <w:rFonts w:ascii="Times New Roman" w:hAnsi="Times New Roman" w:cs="Times New Roman"/>
          <w:color w:val="000000" w:themeColor="text1"/>
        </w:rPr>
        <w:t>Bales and Noel</w:t>
      </w:r>
    </w:p>
    <w:p w14:paraId="3467F565" w14:textId="772599F9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Executive Cabinet Present: Cannon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7142">
        <w:rPr>
          <w:rFonts w:ascii="Times New Roman" w:hAnsi="Times New Roman" w:cs="Times New Roman"/>
          <w:color w:val="000000" w:themeColor="text1"/>
        </w:rPr>
        <w:t>Day-Carter</w:t>
      </w:r>
      <w:r>
        <w:rPr>
          <w:rFonts w:ascii="Times New Roman" w:hAnsi="Times New Roman" w:cs="Times New Roman"/>
          <w:color w:val="000000" w:themeColor="text1"/>
        </w:rPr>
        <w:t>, Duncan, Myers</w:t>
      </w:r>
      <w:r w:rsidRPr="004A714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Prince,</w:t>
      </w:r>
      <w:r w:rsidRPr="004A71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4A7142">
        <w:rPr>
          <w:rFonts w:ascii="Times New Roman" w:hAnsi="Times New Roman" w:cs="Times New Roman"/>
          <w:color w:val="000000" w:themeColor="text1"/>
        </w:rPr>
        <w:t>Weis</w:t>
      </w:r>
    </w:p>
    <w:p w14:paraId="133DE076" w14:textId="77777777" w:rsidR="00DD67DD" w:rsidRPr="004A7142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Executive Cabinet Absent: </w:t>
      </w:r>
      <w:r>
        <w:rPr>
          <w:rFonts w:ascii="Times New Roman" w:hAnsi="Times New Roman" w:cs="Times New Roman"/>
          <w:color w:val="000000" w:themeColor="text1"/>
        </w:rPr>
        <w:t>None</w:t>
      </w:r>
    </w:p>
    <w:p w14:paraId="795BFA01" w14:textId="695A23DC" w:rsidR="00DD67DD" w:rsidRPr="00DD67DD" w:rsidRDefault="00DD67DD" w:rsidP="00DD67DD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Executive</w:t>
      </w:r>
      <w:r w:rsidRPr="004A7142">
        <w:rPr>
          <w:rFonts w:ascii="Times New Roman" w:eastAsia="Times New Roman" w:hAnsi="Times New Roman" w:cs="Times New Roman"/>
          <w:color w:val="000000" w:themeColor="text1"/>
        </w:rPr>
        <w:t xml:space="preserve"> Cabinet Excused: </w:t>
      </w:r>
      <w:r>
        <w:rPr>
          <w:rFonts w:ascii="Times New Roman" w:hAnsi="Times New Roman" w:cs="Times New Roman"/>
          <w:color w:val="000000" w:themeColor="text1"/>
        </w:rPr>
        <w:t>Nguyen</w:t>
      </w:r>
    </w:p>
    <w:p w14:paraId="737E4C80" w14:textId="41251DF8" w:rsidR="3BE3B8A7" w:rsidRDefault="3BE3B8A7" w:rsidP="00E54074">
      <w:pPr>
        <w:spacing w:line="240" w:lineRule="auto"/>
        <w:ind w:firstLine="720"/>
      </w:pP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4921165F"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>Reading</w:t>
      </w: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Minutes  </w:t>
      </w:r>
    </w:p>
    <w:p w14:paraId="5119F869" w14:textId="0BBB57B7" w:rsidR="535C78E0" w:rsidRDefault="3BE3B8A7" w:rsidP="00E54074">
      <w:pPr>
        <w:spacing w:line="240" w:lineRule="auto"/>
        <w:ind w:firstLine="720"/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Open Session </w:t>
      </w:r>
    </w:p>
    <w:p w14:paraId="1E2FE164" w14:textId="0E42FEE0" w:rsidR="782F23CB" w:rsidRPr="0002749E" w:rsidRDefault="782F23CB" w:rsidP="00E5407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201F1E"/>
          <w:sz w:val="24"/>
          <w:szCs w:val="24"/>
        </w:rPr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Gannon </w:t>
      </w:r>
      <w:proofErr w:type="spellStart"/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Tagh</w:t>
      </w:r>
      <w:r w:rsidR="00DD67DD"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r</w:t>
      </w:r>
      <w:proofErr w:type="spellEnd"/>
    </w:p>
    <w:p w14:paraId="075F163D" w14:textId="763CD5BF" w:rsidR="00701A53" w:rsidRDefault="0002749E" w:rsidP="00701A53">
      <w:pPr>
        <w:spacing w:line="240" w:lineRule="auto"/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lastRenderedPageBreak/>
        <w:t>May 1</w:t>
      </w:r>
      <w:r w:rsidRPr="0002749E">
        <w:rPr>
          <w:rFonts w:eastAsiaTheme="minorEastAsia"/>
          <w:color w:val="201F1E"/>
          <w:sz w:val="24"/>
          <w:szCs w:val="24"/>
          <w:vertAlign w:val="superscript"/>
        </w:rPr>
        <w:t>st</w:t>
      </w:r>
      <w:r>
        <w:rPr>
          <w:rFonts w:eastAsiaTheme="minorEastAsia"/>
          <w:color w:val="201F1E"/>
          <w:sz w:val="24"/>
          <w:szCs w:val="24"/>
        </w:rPr>
        <w:t xml:space="preserve"> – Student </w:t>
      </w:r>
      <w:proofErr w:type="spellStart"/>
      <w:r>
        <w:rPr>
          <w:rFonts w:eastAsiaTheme="minorEastAsia"/>
          <w:color w:val="201F1E"/>
          <w:sz w:val="24"/>
          <w:szCs w:val="24"/>
        </w:rPr>
        <w:t>SuccessHub</w:t>
      </w:r>
      <w:proofErr w:type="spellEnd"/>
      <w:r>
        <w:rPr>
          <w:rFonts w:eastAsiaTheme="minorEastAsia"/>
          <w:color w:val="201F1E"/>
          <w:sz w:val="24"/>
          <w:szCs w:val="24"/>
        </w:rPr>
        <w:t xml:space="preserve"> advising begins.</w:t>
      </w:r>
      <w:r w:rsidR="00045BE7">
        <w:rPr>
          <w:rFonts w:eastAsiaTheme="minorEastAsia"/>
          <w:color w:val="201F1E"/>
          <w:sz w:val="24"/>
          <w:szCs w:val="24"/>
        </w:rPr>
        <w:t xml:space="preserve"> Clusters (STEM, health, business, etc.) of advising utilized. Advisors are all recently hired (during week of spring break). Will expand to services such as: career services, financial aid, and cross training advisors into multiple programs. NORSE ADVISING WILL NO LONGER EXIST, the </w:t>
      </w:r>
      <w:proofErr w:type="spellStart"/>
      <w:r w:rsidR="00045BE7">
        <w:rPr>
          <w:rFonts w:eastAsiaTheme="minorEastAsia"/>
          <w:color w:val="201F1E"/>
          <w:sz w:val="24"/>
          <w:szCs w:val="24"/>
        </w:rPr>
        <w:t>SuccessHub</w:t>
      </w:r>
      <w:proofErr w:type="spellEnd"/>
      <w:r w:rsidR="00045BE7">
        <w:rPr>
          <w:rFonts w:eastAsiaTheme="minorEastAsia"/>
          <w:color w:val="201F1E"/>
          <w:sz w:val="24"/>
          <w:szCs w:val="24"/>
        </w:rPr>
        <w:t xml:space="preserve"> will take over in this location. Advising will expand into the rest of campus, eliminating general advising and program specific advising divisions. Engagement coordinator within the </w:t>
      </w:r>
      <w:proofErr w:type="spellStart"/>
      <w:r w:rsidR="00045BE7">
        <w:rPr>
          <w:rFonts w:eastAsiaTheme="minorEastAsia"/>
          <w:color w:val="201F1E"/>
          <w:sz w:val="24"/>
          <w:szCs w:val="24"/>
        </w:rPr>
        <w:t>SuccessHub</w:t>
      </w:r>
      <w:proofErr w:type="spellEnd"/>
      <w:r w:rsidR="00045BE7">
        <w:rPr>
          <w:rFonts w:eastAsiaTheme="minorEastAsia"/>
          <w:color w:val="201F1E"/>
          <w:sz w:val="24"/>
          <w:szCs w:val="24"/>
        </w:rPr>
        <w:t xml:space="preserve"> will act to connect students will organizations.</w:t>
      </w:r>
      <w:r w:rsidR="00701A53">
        <w:rPr>
          <w:rFonts w:eastAsiaTheme="minorEastAsia"/>
          <w:color w:val="201F1E"/>
          <w:sz w:val="24"/>
          <w:szCs w:val="24"/>
        </w:rPr>
        <w:t xml:space="preserve"> Services beyond advising will be developed over the summer. The hub will work dynamically with Rocks, LAMP. </w:t>
      </w:r>
      <w:r w:rsidR="005F12CD">
        <w:rPr>
          <w:rFonts w:eastAsiaTheme="minorEastAsia"/>
          <w:color w:val="201F1E"/>
          <w:sz w:val="24"/>
          <w:szCs w:val="24"/>
        </w:rPr>
        <w:t>No bilingual advisors are bilingual, potential candidates did not meet qualifications, however, ideas involving different languages training are being explored. April 28</w:t>
      </w:r>
      <w:r w:rsidR="005F12CD" w:rsidRPr="005F12CD">
        <w:rPr>
          <w:rFonts w:eastAsiaTheme="minorEastAsia"/>
          <w:color w:val="201F1E"/>
          <w:sz w:val="24"/>
          <w:szCs w:val="24"/>
          <w:vertAlign w:val="superscript"/>
        </w:rPr>
        <w:t>th</w:t>
      </w:r>
      <w:r w:rsidR="005F12CD">
        <w:rPr>
          <w:rFonts w:eastAsiaTheme="minorEastAsia"/>
          <w:color w:val="201F1E"/>
          <w:sz w:val="24"/>
          <w:szCs w:val="24"/>
        </w:rPr>
        <w:t xml:space="preserve"> (1pm), ribbon cutting ceremony (cakes, drinks, etc.) for new space. </w:t>
      </w:r>
      <w:r w:rsidR="00701A53">
        <w:rPr>
          <w:rFonts w:eastAsiaTheme="minorEastAsia"/>
          <w:color w:val="201F1E"/>
          <w:sz w:val="24"/>
          <w:szCs w:val="24"/>
        </w:rPr>
        <w:t>“Feedback?”</w:t>
      </w:r>
    </w:p>
    <w:p w14:paraId="478D23F8" w14:textId="2DC21E46" w:rsidR="005F12CD" w:rsidRPr="00B428BA" w:rsidRDefault="005F12CD" w:rsidP="00B428BA">
      <w:pPr>
        <w:spacing w:line="240" w:lineRule="auto"/>
        <w:rPr>
          <w:rFonts w:eastAsiaTheme="minorEastAsia"/>
          <w:color w:val="201F1E"/>
          <w:sz w:val="24"/>
          <w:szCs w:val="24"/>
        </w:rPr>
      </w:pPr>
      <w:r w:rsidRPr="00B428BA">
        <w:rPr>
          <w:rFonts w:eastAsiaTheme="minorEastAsia"/>
          <w:color w:val="201F1E"/>
          <w:sz w:val="24"/>
          <w:szCs w:val="24"/>
        </w:rPr>
        <w:t>Secretary Duncan recommended connecting students to departments (non-academic), similarly to organizations. Chairman Omar suggested a bilingual work-study for students.</w:t>
      </w:r>
    </w:p>
    <w:p w14:paraId="73AE458A" w14:textId="1950D38C" w:rsidR="782F23CB" w:rsidRPr="00E54074" w:rsidRDefault="782F23CB" w:rsidP="00E54074">
      <w:pPr>
        <w:pStyle w:val="ListParagraph"/>
        <w:numPr>
          <w:ilvl w:val="1"/>
          <w:numId w:val="1"/>
        </w:numPr>
        <w:spacing w:line="240" w:lineRule="auto"/>
        <w:rPr>
          <w:color w:val="201F1E"/>
          <w:sz w:val="24"/>
          <w:szCs w:val="24"/>
        </w:rPr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Samuel </w:t>
      </w:r>
      <w:proofErr w:type="spellStart"/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Le</w:t>
      </w:r>
      <w:r w:rsidR="00DD67DD">
        <w:rPr>
          <w:rFonts w:ascii="Times New Roman" w:eastAsia="Times New Roman" w:hAnsi="Times New Roman" w:cs="Times New Roman"/>
          <w:color w:val="201F1E"/>
          <w:sz w:val="24"/>
          <w:szCs w:val="24"/>
        </w:rPr>
        <w:t>n</w:t>
      </w: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zi</w:t>
      </w:r>
      <w:proofErr w:type="spellEnd"/>
    </w:p>
    <w:p w14:paraId="1B295AC0" w14:textId="338068C3" w:rsidR="00E54074" w:rsidRPr="00C371DF" w:rsidRDefault="00E54074" w:rsidP="00C371DF">
      <w:pPr>
        <w:pStyle w:val="ListParagraph"/>
        <w:numPr>
          <w:ilvl w:val="0"/>
          <w:numId w:val="17"/>
        </w:numPr>
        <w:spacing w:line="240" w:lineRule="auto"/>
        <w:rPr>
          <w:color w:val="201F1E"/>
          <w:sz w:val="24"/>
          <w:szCs w:val="24"/>
        </w:rPr>
      </w:pPr>
      <w:r w:rsidRPr="00C371DF">
        <w:rPr>
          <w:color w:val="201F1E"/>
          <w:sz w:val="24"/>
          <w:szCs w:val="24"/>
        </w:rPr>
        <w:t>What can we improve, what are we doing well?</w:t>
      </w:r>
    </w:p>
    <w:p w14:paraId="2989F0FF" w14:textId="2A6DDD77" w:rsidR="00E54074" w:rsidRDefault="00E54074" w:rsidP="00C371DF">
      <w:pPr>
        <w:spacing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Engagement with organizations (ex: FOD), outreach of mental health importance/resources doing well. </w:t>
      </w:r>
    </w:p>
    <w:p w14:paraId="2E9B262A" w14:textId="7CA0F4FA" w:rsidR="00E54074" w:rsidRDefault="0002749E" w:rsidP="00C371DF">
      <w:pPr>
        <w:spacing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Chairman Omar </w:t>
      </w:r>
      <w:r w:rsidR="00E54074">
        <w:rPr>
          <w:color w:val="201F1E"/>
          <w:sz w:val="24"/>
          <w:szCs w:val="24"/>
        </w:rPr>
        <w:t>Difficulty coping with disconnection between minorities and counselors.</w:t>
      </w:r>
    </w:p>
    <w:p w14:paraId="6A4239D9" w14:textId="74243823" w:rsidR="00E54074" w:rsidRDefault="00E54074" w:rsidP="00C371DF">
      <w:pPr>
        <w:spacing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Rodgers suggested activities associated with mental health awareness are effective.</w:t>
      </w:r>
    </w:p>
    <w:p w14:paraId="3BBF8F58" w14:textId="384239F7" w:rsidR="00C371DF" w:rsidRPr="00C371DF" w:rsidRDefault="00C371DF" w:rsidP="00C371DF">
      <w:pPr>
        <w:pStyle w:val="ListParagraph"/>
        <w:numPr>
          <w:ilvl w:val="0"/>
          <w:numId w:val="17"/>
        </w:numPr>
        <w:spacing w:line="240" w:lineRule="auto"/>
        <w:rPr>
          <w:color w:val="201F1E"/>
          <w:sz w:val="24"/>
          <w:szCs w:val="24"/>
        </w:rPr>
      </w:pPr>
      <w:r w:rsidRPr="00C371DF">
        <w:rPr>
          <w:color w:val="201F1E"/>
          <w:sz w:val="24"/>
          <w:szCs w:val="24"/>
        </w:rPr>
        <w:t>What expectations are not being meant, talked about?</w:t>
      </w:r>
    </w:p>
    <w:p w14:paraId="0487A932" w14:textId="78A6D6FE" w:rsidR="00C371DF" w:rsidRDefault="00C371DF" w:rsidP="00C371DF">
      <w:pPr>
        <w:spacing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President Cannon suggested </w:t>
      </w:r>
      <w:r w:rsidR="0002749E">
        <w:rPr>
          <w:color w:val="201F1E"/>
          <w:sz w:val="24"/>
          <w:szCs w:val="24"/>
        </w:rPr>
        <w:t>Medicaid</w:t>
      </w:r>
      <w:r>
        <w:rPr>
          <w:color w:val="201F1E"/>
          <w:sz w:val="24"/>
          <w:szCs w:val="24"/>
        </w:rPr>
        <w:t xml:space="preserve"> or passport acceptance when registering/paying for health services. Diverse approaches to paying out of pocket. Also, group therapy sessions may be beneficial.</w:t>
      </w:r>
    </w:p>
    <w:p w14:paraId="56A85CE4" w14:textId="6372A2C7" w:rsidR="00C371DF" w:rsidRDefault="00C371DF" w:rsidP="00C371DF">
      <w:pPr>
        <w:spacing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Burns discussed stress exhibited on STEM students and mental services focused on this group.</w:t>
      </w:r>
    </w:p>
    <w:p w14:paraId="39C5F64E" w14:textId="7251769E" w:rsidR="00C371DF" w:rsidRPr="00E54074" w:rsidRDefault="0002749E" w:rsidP="00E54074">
      <w:pPr>
        <w:spacing w:line="240" w:lineRule="auto"/>
        <w:rPr>
          <w:color w:val="201F1E"/>
          <w:sz w:val="24"/>
          <w:szCs w:val="24"/>
        </w:rPr>
      </w:pPr>
      <w:proofErr w:type="spellStart"/>
      <w:r>
        <w:rPr>
          <w:color w:val="201F1E"/>
          <w:sz w:val="24"/>
          <w:szCs w:val="24"/>
        </w:rPr>
        <w:t>Le</w:t>
      </w:r>
      <w:r w:rsidR="00DD67DD">
        <w:rPr>
          <w:color w:val="201F1E"/>
          <w:sz w:val="24"/>
          <w:szCs w:val="24"/>
        </w:rPr>
        <w:t>nz</w:t>
      </w:r>
      <w:r>
        <w:rPr>
          <w:color w:val="201F1E"/>
          <w:sz w:val="24"/>
          <w:szCs w:val="24"/>
        </w:rPr>
        <w:t>i</w:t>
      </w:r>
      <w:proofErr w:type="spellEnd"/>
      <w:r>
        <w:rPr>
          <w:color w:val="201F1E"/>
          <w:sz w:val="24"/>
          <w:szCs w:val="24"/>
        </w:rPr>
        <w:t xml:space="preserve"> suggested instead of pressuring students into counseling sessions, being able to speak at events or organizations allows for mental health services to further outreach.</w:t>
      </w:r>
      <w:r w:rsidR="00701A53">
        <w:rPr>
          <w:color w:val="201F1E"/>
          <w:sz w:val="24"/>
          <w:szCs w:val="24"/>
        </w:rPr>
        <w:t xml:space="preserve"> </w:t>
      </w:r>
    </w:p>
    <w:p w14:paraId="105B495D" w14:textId="7FE63727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275CB48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Liaison Reports</w:t>
      </w:r>
    </w:p>
    <w:p w14:paraId="3DDEC702" w14:textId="675A253E" w:rsidR="00B428BA" w:rsidRDefault="00B428BA" w:rsidP="00B428BA">
      <w:pPr>
        <w:spacing w:line="240" w:lineRule="auto"/>
      </w:pPr>
    </w:p>
    <w:p w14:paraId="38C30D9D" w14:textId="66504905" w:rsidR="07BC744F" w:rsidRDefault="07BC744F" w:rsidP="00E54074">
      <w:pPr>
        <w:spacing w:line="240" w:lineRule="auto"/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Executive Board Reports </w:t>
      </w:r>
    </w:p>
    <w:p w14:paraId="71BB8A90" w14:textId="0853B6C9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Secretary of Public Relations </w:t>
      </w:r>
    </w:p>
    <w:p w14:paraId="1FDA8ADA" w14:textId="1E0DA1CB" w:rsidR="00B428BA" w:rsidRPr="00B428BA" w:rsidRDefault="00B428BA" w:rsidP="00B428BA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DO NOT utilize document sent to do school work.</w:t>
      </w:r>
    </w:p>
    <w:p w14:paraId="5F7F9F31" w14:textId="0C049EFF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b) Secretary of Student Involvement</w:t>
      </w:r>
    </w:p>
    <w:p w14:paraId="28546398" w14:textId="61575AF3" w:rsidR="00B428BA" w:rsidRDefault="00B428BA" w:rsidP="00B428BA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No report</w:t>
      </w:r>
    </w:p>
    <w:p w14:paraId="635AA446" w14:textId="1C301245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c) Secretary of Administration </w:t>
      </w:r>
    </w:p>
    <w:p w14:paraId="7B39B236" w14:textId="2DEAFF3C" w:rsidR="00B428BA" w:rsidRDefault="00B428BA" w:rsidP="00B428BA">
      <w:pPr>
        <w:spacing w:line="240" w:lineRule="auto"/>
      </w:pPr>
      <w:r>
        <w:lastRenderedPageBreak/>
        <w:t>Absence</w:t>
      </w:r>
    </w:p>
    <w:p w14:paraId="2DED0D93" w14:textId="6F4916EF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d) Vice President </w:t>
      </w:r>
    </w:p>
    <w:p w14:paraId="6201B5EC" w14:textId="5F028023" w:rsidR="00B428BA" w:rsidRDefault="00B428BA" w:rsidP="00B428BA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No report</w:t>
      </w:r>
    </w:p>
    <w:p w14:paraId="79739709" w14:textId="154C1D1E" w:rsidR="00B428BA" w:rsidRDefault="3BE3B8A7" w:rsidP="00B428BA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e) President </w:t>
      </w:r>
    </w:p>
    <w:p w14:paraId="2405BDC6" w14:textId="6359DC2B" w:rsidR="00B428BA" w:rsidRPr="00B428BA" w:rsidRDefault="00B428BA" w:rsidP="00B428BA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Available spots to participate in competitive cooking show.</w:t>
      </w:r>
    </w:p>
    <w:p w14:paraId="4984B8B2" w14:textId="23B4BAB7" w:rsidR="48C8A00F" w:rsidRDefault="48C8A00F" w:rsidP="00E54074">
      <w:pPr>
        <w:spacing w:line="240" w:lineRule="auto"/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7.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Committee Reports</w:t>
      </w:r>
    </w:p>
    <w:p w14:paraId="5BCA6BF1" w14:textId="09605583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Academic Affairs </w:t>
      </w:r>
    </w:p>
    <w:p w14:paraId="579F1EA6" w14:textId="3D641E65" w:rsidR="00B428BA" w:rsidRDefault="00082747" w:rsidP="00B428BA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Corresponding</w:t>
      </w:r>
      <w:r w:rsidR="00B428B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Mr.</w:t>
      </w:r>
      <w:r w:rsidR="00B428B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Key regarding rec field access, Ms. Green regarding printing website access.</w:t>
      </w:r>
    </w:p>
    <w:p w14:paraId="318DFF9C" w14:textId="1D863549" w:rsidR="00B428BA" w:rsidRDefault="00B428BA" w:rsidP="00B428BA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Senator Pfalz discussed her meeting regarding an ASL minor, ASL classes are being offered over the summer, hopefully ASL will become a minor next spring semester. Promotional </w:t>
      </w:r>
      <w:r w:rsidR="00082747">
        <w:rPr>
          <w:rFonts w:ascii="Times New Roman" w:eastAsia="Times New Roman" w:hAnsi="Times New Roman" w:cs="Times New Roman"/>
          <w:color w:val="201F1E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will be </w:t>
      </w:r>
      <w:r w:rsidR="00082747">
        <w:rPr>
          <w:rFonts w:ascii="Times New Roman" w:eastAsia="Times New Roman" w:hAnsi="Times New Roman" w:cs="Times New Roman"/>
          <w:color w:val="201F1E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with SGA</w:t>
      </w:r>
      <w:r w:rsidR="00082747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25C8FD87" w14:textId="3E5E691D" w:rsidR="00B428BA" w:rsidRDefault="00082747" w:rsidP="00B428BA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Committee will be reaching out to remove the “A-“ grade utilized by the academic department.</w:t>
      </w:r>
    </w:p>
    <w:p w14:paraId="7E9D045D" w14:textId="46527FD4" w:rsidR="00082747" w:rsidRDefault="3BE3B8A7" w:rsidP="00082747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b) Student Rights </w:t>
      </w:r>
    </w:p>
    <w:p w14:paraId="283970F9" w14:textId="3429D18C" w:rsidR="00082747" w:rsidRPr="00082747" w:rsidRDefault="00082747" w:rsidP="00082747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Spring townhall scheduled for March 16</w:t>
      </w:r>
      <w:r w:rsidRPr="00082747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6pm. Meeting with Provost Cecil Thursday (17</w:t>
      </w:r>
      <w:r w:rsidRPr="00082747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)</w:t>
      </w:r>
    </w:p>
    <w:p w14:paraId="7F92EFB0" w14:textId="7A621245" w:rsidR="3BE3B8A7" w:rsidRDefault="3BE3B8A7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c) University Improvements</w:t>
      </w:r>
    </w:p>
    <w:p w14:paraId="1F63E5D7" w14:textId="584CAF4C" w:rsidR="00082747" w:rsidRDefault="00082747" w:rsidP="00082747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April 23</w:t>
      </w:r>
      <w:r w:rsidRPr="00082747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is the day of </w:t>
      </w:r>
      <w:r w:rsidR="00DD67DD">
        <w:rPr>
          <w:rFonts w:ascii="Times New Roman" w:eastAsia="Times New Roman" w:hAnsi="Times New Roman" w:cs="Times New Roman"/>
          <w:color w:val="201F1E"/>
          <w:sz w:val="24"/>
          <w:szCs w:val="24"/>
        </w:rPr>
        <w:t>service;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committee meeting being conducted tomorrow.</w:t>
      </w:r>
    </w:p>
    <w:p w14:paraId="57B47413" w14:textId="494D45BF" w:rsidR="25C26B59" w:rsidRDefault="25C26B59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8.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Ex-Officio Reports</w:t>
      </w:r>
    </w:p>
    <w:p w14:paraId="2C919F60" w14:textId="5E3B2F5C" w:rsidR="00765D15" w:rsidRDefault="00765D15" w:rsidP="00765D15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CJ: No report</w:t>
      </w:r>
    </w:p>
    <w:p w14:paraId="1F94C387" w14:textId="5BF60FEC" w:rsidR="00765D15" w:rsidRDefault="00765D15" w:rsidP="00765D15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COS: No report</w:t>
      </w:r>
    </w:p>
    <w:p w14:paraId="42D65E15" w14:textId="22DBDF15" w:rsidR="58D4F351" w:rsidRDefault="58D4F351" w:rsidP="00E54074">
      <w:pPr>
        <w:spacing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9.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Advisors Reports</w:t>
      </w:r>
    </w:p>
    <w:p w14:paraId="14ACD5C9" w14:textId="40E52749" w:rsidR="3F286909" w:rsidRDefault="009F1BA8" w:rsidP="009F1BA8">
      <w:pPr>
        <w:spacing w:line="240" w:lineRule="auto"/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- 1</w:t>
      </w:r>
      <w:r w:rsidR="3F286909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0.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Old Business</w:t>
      </w:r>
    </w:p>
    <w:p w14:paraId="151B290D" w14:textId="0082B9D6" w:rsidR="3FA652D3" w:rsidRDefault="3FA652D3" w:rsidP="00E54074">
      <w:pPr>
        <w:spacing w:line="240" w:lineRule="auto"/>
        <w:ind w:firstLine="720"/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11. </w:t>
      </w:r>
      <w:r w:rsidR="3BE3B8A7"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New Business</w:t>
      </w:r>
    </w:p>
    <w:p w14:paraId="594FCEEF" w14:textId="55134FC6" w:rsidR="782F23CB" w:rsidRDefault="782F23CB" w:rsidP="00E54074">
      <w:pPr>
        <w:pStyle w:val="ListParagraph"/>
        <w:numPr>
          <w:ilvl w:val="1"/>
          <w:numId w:val="2"/>
        </w:numPr>
        <w:spacing w:line="240" w:lineRule="auto"/>
      </w:pPr>
      <w:r>
        <w:t>Campaign Workshop</w:t>
      </w:r>
    </w:p>
    <w:p w14:paraId="5755E3F6" w14:textId="3220EB3F" w:rsidR="7AD2FB4A" w:rsidRDefault="7AD2FB4A" w:rsidP="00E54074">
      <w:pPr>
        <w:spacing w:line="240" w:lineRule="auto"/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12. </w:t>
      </w:r>
      <w:r w:rsidR="3BE3B8A7" w:rsidRPr="782F23CB">
        <w:rPr>
          <w:rFonts w:ascii="Times New Roman" w:eastAsia="Times New Roman" w:hAnsi="Times New Roman" w:cs="Times New Roman"/>
          <w:color w:val="201F1E"/>
          <w:sz w:val="24"/>
          <w:szCs w:val="24"/>
        </w:rPr>
        <w:t>Announcements</w:t>
      </w:r>
    </w:p>
    <w:p w14:paraId="6D9A5E6C" w14:textId="56253E82" w:rsidR="009F1BA8" w:rsidRPr="009F1BA8" w:rsidRDefault="009F1BA8" w:rsidP="009F1BA8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- Robotics team competing in WV, won as tournament champions</w:t>
      </w:r>
    </w:p>
    <w:p w14:paraId="38294B8A" w14:textId="4B1FC7BE" w:rsidR="5AC5EC41" w:rsidRDefault="5AC5EC41" w:rsidP="00E54074">
      <w:pPr>
        <w:spacing w:line="240" w:lineRule="auto"/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12.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Adjournment</w:t>
      </w:r>
    </w:p>
    <w:p w14:paraId="0210D353" w14:textId="704D43D0" w:rsidR="7BC2026A" w:rsidRDefault="7BC2026A" w:rsidP="7BC2026A">
      <w:pPr>
        <w:rPr>
          <w:rFonts w:ascii="Times New Roman" w:eastAsia="Times New Roman" w:hAnsi="Times New Roman" w:cs="Times New Roman"/>
        </w:rPr>
      </w:pPr>
    </w:p>
    <w:p w14:paraId="78254ADD" w14:textId="1F53BB9D" w:rsidR="00E52AC9" w:rsidRDefault="00E52AC9" w:rsidP="16D4FD2F">
      <w:pPr>
        <w:rPr>
          <w:rFonts w:ascii="Times New Roman" w:eastAsia="Times New Roman" w:hAnsi="Times New Roman" w:cs="Times New Roman"/>
        </w:rPr>
      </w:pPr>
    </w:p>
    <w:p w14:paraId="23A4AE1D" w14:textId="36BB09AE" w:rsidR="151E6658" w:rsidRDefault="151E6658" w:rsidP="151E6658">
      <w:pPr>
        <w:rPr>
          <w:rFonts w:ascii="Times New Roman" w:eastAsia="Times New Roman" w:hAnsi="Times New Roman" w:cs="Times New Roman"/>
        </w:rPr>
      </w:pPr>
    </w:p>
    <w:p w14:paraId="2C768BF1" w14:textId="0BD92E8B" w:rsidR="151E6658" w:rsidRDefault="151E6658" w:rsidP="151E6658">
      <w:pPr>
        <w:rPr>
          <w:rFonts w:ascii="Times New Roman" w:eastAsia="Times New Roman" w:hAnsi="Times New Roman" w:cs="Times New Roman"/>
        </w:rPr>
      </w:pPr>
    </w:p>
    <w:sectPr w:rsidR="151E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B06"/>
    <w:multiLevelType w:val="hybridMultilevel"/>
    <w:tmpl w:val="FFFFFFFF"/>
    <w:lvl w:ilvl="0" w:tplc="167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6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E7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B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2B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8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9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A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6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EA8"/>
    <w:multiLevelType w:val="hybridMultilevel"/>
    <w:tmpl w:val="091E458C"/>
    <w:lvl w:ilvl="0" w:tplc="6720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F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B8D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7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CF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8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E3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4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2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47D"/>
    <w:multiLevelType w:val="hybridMultilevel"/>
    <w:tmpl w:val="FFFFFFFF"/>
    <w:lvl w:ilvl="0" w:tplc="522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C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5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49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D0"/>
    <w:multiLevelType w:val="hybridMultilevel"/>
    <w:tmpl w:val="DF8E026C"/>
    <w:lvl w:ilvl="0" w:tplc="E21014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419"/>
    <w:multiLevelType w:val="hybridMultilevel"/>
    <w:tmpl w:val="5194F3F4"/>
    <w:lvl w:ilvl="0" w:tplc="2D44FE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C28"/>
    <w:multiLevelType w:val="hybridMultilevel"/>
    <w:tmpl w:val="983CD358"/>
    <w:lvl w:ilvl="0" w:tplc="4202CF8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733E"/>
    <w:multiLevelType w:val="hybridMultilevel"/>
    <w:tmpl w:val="FFFFFFFF"/>
    <w:lvl w:ilvl="0" w:tplc="DB3A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4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F20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6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2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A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87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06B"/>
    <w:multiLevelType w:val="hybridMultilevel"/>
    <w:tmpl w:val="FFFFFFFF"/>
    <w:lvl w:ilvl="0" w:tplc="F662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A8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7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A6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5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0F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362E"/>
    <w:multiLevelType w:val="hybridMultilevel"/>
    <w:tmpl w:val="FFFFFFFF"/>
    <w:lvl w:ilvl="0" w:tplc="878A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A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E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9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4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2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6E93"/>
    <w:multiLevelType w:val="hybridMultilevel"/>
    <w:tmpl w:val="FFFFFFFF"/>
    <w:lvl w:ilvl="0" w:tplc="A65E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89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23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F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2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AA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14B5"/>
    <w:multiLevelType w:val="hybridMultilevel"/>
    <w:tmpl w:val="22403956"/>
    <w:lvl w:ilvl="0" w:tplc="F7C8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CE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841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69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28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6F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7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C1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0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A32"/>
    <w:multiLevelType w:val="hybridMultilevel"/>
    <w:tmpl w:val="A4A49EBC"/>
    <w:lvl w:ilvl="0" w:tplc="F82A1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1142"/>
    <w:multiLevelType w:val="hybridMultilevel"/>
    <w:tmpl w:val="FFFFFFFF"/>
    <w:lvl w:ilvl="0" w:tplc="8A1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05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6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C8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7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F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21F9"/>
    <w:multiLevelType w:val="hybridMultilevel"/>
    <w:tmpl w:val="FFFFFFFF"/>
    <w:lvl w:ilvl="0" w:tplc="237E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C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4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6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C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042"/>
    <w:multiLevelType w:val="hybridMultilevel"/>
    <w:tmpl w:val="60CA7DDE"/>
    <w:lvl w:ilvl="0" w:tplc="4498C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03E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12C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8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82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E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4D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6D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2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45563"/>
    <w:multiLevelType w:val="hybridMultilevel"/>
    <w:tmpl w:val="7FCA1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B1036"/>
    <w:multiLevelType w:val="hybridMultilevel"/>
    <w:tmpl w:val="FFFFFFFF"/>
    <w:lvl w:ilvl="0" w:tplc="133A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EA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0A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6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1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9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0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1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0DC6"/>
    <w:multiLevelType w:val="hybridMultilevel"/>
    <w:tmpl w:val="C9AA06F2"/>
    <w:lvl w:ilvl="0" w:tplc="AFC21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15F0D"/>
    <w:multiLevelType w:val="hybridMultilevel"/>
    <w:tmpl w:val="FFFFFFFF"/>
    <w:lvl w:ilvl="0" w:tplc="87B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C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8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76E2"/>
    <w:multiLevelType w:val="hybridMultilevel"/>
    <w:tmpl w:val="FFFFFFFF"/>
    <w:lvl w:ilvl="0" w:tplc="2EAE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D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E1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2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D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4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C55AF"/>
    <w:multiLevelType w:val="hybridMultilevel"/>
    <w:tmpl w:val="FFFFFFFF"/>
    <w:lvl w:ilvl="0" w:tplc="BFD0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7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E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2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63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6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0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17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9"/>
    <w:rsid w:val="00004D54"/>
    <w:rsid w:val="0002749E"/>
    <w:rsid w:val="00045BE7"/>
    <w:rsid w:val="00082747"/>
    <w:rsid w:val="000D4921"/>
    <w:rsid w:val="00146B02"/>
    <w:rsid w:val="001A26CF"/>
    <w:rsid w:val="004D749C"/>
    <w:rsid w:val="00536B80"/>
    <w:rsid w:val="005D17DA"/>
    <w:rsid w:val="005F12CD"/>
    <w:rsid w:val="00701A53"/>
    <w:rsid w:val="00710A01"/>
    <w:rsid w:val="007428C3"/>
    <w:rsid w:val="00765D15"/>
    <w:rsid w:val="007721A5"/>
    <w:rsid w:val="007E5C62"/>
    <w:rsid w:val="008C4F54"/>
    <w:rsid w:val="009002FF"/>
    <w:rsid w:val="009968F5"/>
    <w:rsid w:val="009F1BA8"/>
    <w:rsid w:val="00A937B3"/>
    <w:rsid w:val="00AABC26"/>
    <w:rsid w:val="00B428BA"/>
    <w:rsid w:val="00B5291B"/>
    <w:rsid w:val="00BA4F50"/>
    <w:rsid w:val="00BE411C"/>
    <w:rsid w:val="00C371DF"/>
    <w:rsid w:val="00CB5725"/>
    <w:rsid w:val="00D141E7"/>
    <w:rsid w:val="00DA2492"/>
    <w:rsid w:val="00DD67DD"/>
    <w:rsid w:val="00E52AC9"/>
    <w:rsid w:val="00E54074"/>
    <w:rsid w:val="00EF4622"/>
    <w:rsid w:val="00F32194"/>
    <w:rsid w:val="0149B3B9"/>
    <w:rsid w:val="01B9AE45"/>
    <w:rsid w:val="01BC8CCA"/>
    <w:rsid w:val="01E598A8"/>
    <w:rsid w:val="01FEAE87"/>
    <w:rsid w:val="024AE79F"/>
    <w:rsid w:val="03A1F63A"/>
    <w:rsid w:val="03DFE664"/>
    <w:rsid w:val="042441AB"/>
    <w:rsid w:val="049C3EFB"/>
    <w:rsid w:val="056F1BB3"/>
    <w:rsid w:val="05C55781"/>
    <w:rsid w:val="07BC744F"/>
    <w:rsid w:val="082044A9"/>
    <w:rsid w:val="0828CBFD"/>
    <w:rsid w:val="091BB2C3"/>
    <w:rsid w:val="0A39E513"/>
    <w:rsid w:val="0B1C1FB7"/>
    <w:rsid w:val="0C99784A"/>
    <w:rsid w:val="0CD7B1FA"/>
    <w:rsid w:val="0DE05417"/>
    <w:rsid w:val="0E34775E"/>
    <w:rsid w:val="0EB96CF8"/>
    <w:rsid w:val="0F16A085"/>
    <w:rsid w:val="0F4AE2BA"/>
    <w:rsid w:val="0F84AB65"/>
    <w:rsid w:val="0FE87C96"/>
    <w:rsid w:val="11B1D7D0"/>
    <w:rsid w:val="1213DAE2"/>
    <w:rsid w:val="124E4147"/>
    <w:rsid w:val="12520A9B"/>
    <w:rsid w:val="12C7FEA9"/>
    <w:rsid w:val="1322024F"/>
    <w:rsid w:val="13B58595"/>
    <w:rsid w:val="13DC4253"/>
    <w:rsid w:val="140D9028"/>
    <w:rsid w:val="145A253D"/>
    <w:rsid w:val="151E6658"/>
    <w:rsid w:val="1546919E"/>
    <w:rsid w:val="157D1A12"/>
    <w:rsid w:val="15863ADD"/>
    <w:rsid w:val="16474B33"/>
    <w:rsid w:val="16D4FD2F"/>
    <w:rsid w:val="172DA2EA"/>
    <w:rsid w:val="17943C12"/>
    <w:rsid w:val="18A10B4F"/>
    <w:rsid w:val="18A7EBCB"/>
    <w:rsid w:val="18E8AE39"/>
    <w:rsid w:val="18F12FE6"/>
    <w:rsid w:val="190D3B4A"/>
    <w:rsid w:val="19A210A9"/>
    <w:rsid w:val="19CD299C"/>
    <w:rsid w:val="19F3CC88"/>
    <w:rsid w:val="1B07DE5D"/>
    <w:rsid w:val="1BCFDA13"/>
    <w:rsid w:val="1C377BC9"/>
    <w:rsid w:val="1D04CA5E"/>
    <w:rsid w:val="1D6BAA74"/>
    <w:rsid w:val="1DA79C41"/>
    <w:rsid w:val="1E0ADA72"/>
    <w:rsid w:val="1EC6E6B7"/>
    <w:rsid w:val="1FC56ED1"/>
    <w:rsid w:val="21CEFCCE"/>
    <w:rsid w:val="22673BAC"/>
    <w:rsid w:val="227761D4"/>
    <w:rsid w:val="22F9C7E5"/>
    <w:rsid w:val="2350478D"/>
    <w:rsid w:val="23D15A91"/>
    <w:rsid w:val="246284BE"/>
    <w:rsid w:val="246F8B19"/>
    <w:rsid w:val="25437814"/>
    <w:rsid w:val="25C26B59"/>
    <w:rsid w:val="2657D61D"/>
    <w:rsid w:val="268E5903"/>
    <w:rsid w:val="26A56C4C"/>
    <w:rsid w:val="27063F63"/>
    <w:rsid w:val="275CB487"/>
    <w:rsid w:val="28F726EA"/>
    <w:rsid w:val="298ACDA0"/>
    <w:rsid w:val="2A07C619"/>
    <w:rsid w:val="2AC2712E"/>
    <w:rsid w:val="2B4840A3"/>
    <w:rsid w:val="2B710A1E"/>
    <w:rsid w:val="2B8A0629"/>
    <w:rsid w:val="2BBF417B"/>
    <w:rsid w:val="2BC2DE2C"/>
    <w:rsid w:val="2BCC46D0"/>
    <w:rsid w:val="2C69AF85"/>
    <w:rsid w:val="2CBC02BB"/>
    <w:rsid w:val="2CCDE302"/>
    <w:rsid w:val="2D5B11DC"/>
    <w:rsid w:val="2E06A36A"/>
    <w:rsid w:val="2E169F0E"/>
    <w:rsid w:val="2E8DA2CE"/>
    <w:rsid w:val="2EC46DE8"/>
    <w:rsid w:val="30CD7DA3"/>
    <w:rsid w:val="317D8C72"/>
    <w:rsid w:val="324168D1"/>
    <w:rsid w:val="32736C38"/>
    <w:rsid w:val="33EBB2D7"/>
    <w:rsid w:val="345EE698"/>
    <w:rsid w:val="3464CA42"/>
    <w:rsid w:val="35F78ABB"/>
    <w:rsid w:val="367455BF"/>
    <w:rsid w:val="377C0C0B"/>
    <w:rsid w:val="37E60B19"/>
    <w:rsid w:val="380003F3"/>
    <w:rsid w:val="3908A3D8"/>
    <w:rsid w:val="390EA2CE"/>
    <w:rsid w:val="39ADC27B"/>
    <w:rsid w:val="39FDD691"/>
    <w:rsid w:val="3A2C3CF7"/>
    <w:rsid w:val="3A31D66E"/>
    <w:rsid w:val="3A48BEB1"/>
    <w:rsid w:val="3AF682B2"/>
    <w:rsid w:val="3BE3B8A7"/>
    <w:rsid w:val="3CE178ED"/>
    <w:rsid w:val="3E1B9734"/>
    <w:rsid w:val="3E5B349D"/>
    <w:rsid w:val="3F286909"/>
    <w:rsid w:val="3F31DB8D"/>
    <w:rsid w:val="3FA652D3"/>
    <w:rsid w:val="4092D35B"/>
    <w:rsid w:val="40994144"/>
    <w:rsid w:val="4165701C"/>
    <w:rsid w:val="428E8042"/>
    <w:rsid w:val="4292248F"/>
    <w:rsid w:val="42B0D47C"/>
    <w:rsid w:val="4445C0C2"/>
    <w:rsid w:val="45971AE3"/>
    <w:rsid w:val="4633C6C3"/>
    <w:rsid w:val="470449A4"/>
    <w:rsid w:val="47F57006"/>
    <w:rsid w:val="48215C6A"/>
    <w:rsid w:val="483B504E"/>
    <w:rsid w:val="48B468D4"/>
    <w:rsid w:val="48C8A00F"/>
    <w:rsid w:val="4909EE13"/>
    <w:rsid w:val="490B64EB"/>
    <w:rsid w:val="4921165F"/>
    <w:rsid w:val="493494D8"/>
    <w:rsid w:val="4DAF79DB"/>
    <w:rsid w:val="4DC6EBED"/>
    <w:rsid w:val="4E0C6A37"/>
    <w:rsid w:val="4EA358D8"/>
    <w:rsid w:val="4EB8A573"/>
    <w:rsid w:val="4EE0C1F5"/>
    <w:rsid w:val="4F62BC4E"/>
    <w:rsid w:val="4FB23DF2"/>
    <w:rsid w:val="4FE4C0E3"/>
    <w:rsid w:val="504C4D60"/>
    <w:rsid w:val="50D3BEC5"/>
    <w:rsid w:val="514CE44C"/>
    <w:rsid w:val="52D331FD"/>
    <w:rsid w:val="52EC6D1B"/>
    <w:rsid w:val="530719A9"/>
    <w:rsid w:val="535C78E0"/>
    <w:rsid w:val="549B9B39"/>
    <w:rsid w:val="551EBB31"/>
    <w:rsid w:val="5557487E"/>
    <w:rsid w:val="581E57D7"/>
    <w:rsid w:val="5831587C"/>
    <w:rsid w:val="58B44F9B"/>
    <w:rsid w:val="58BFB30E"/>
    <w:rsid w:val="58D4F351"/>
    <w:rsid w:val="596DF760"/>
    <w:rsid w:val="59783710"/>
    <w:rsid w:val="59EB1F98"/>
    <w:rsid w:val="5AC5EC41"/>
    <w:rsid w:val="5B4C7547"/>
    <w:rsid w:val="5BB2FB64"/>
    <w:rsid w:val="5C2816F9"/>
    <w:rsid w:val="5CF36741"/>
    <w:rsid w:val="5DB94339"/>
    <w:rsid w:val="5DF712BB"/>
    <w:rsid w:val="60326997"/>
    <w:rsid w:val="61382C59"/>
    <w:rsid w:val="61540FF5"/>
    <w:rsid w:val="6161050E"/>
    <w:rsid w:val="622E0B2B"/>
    <w:rsid w:val="629D3C96"/>
    <w:rsid w:val="633A4E1C"/>
    <w:rsid w:val="6368F804"/>
    <w:rsid w:val="63CF0ADF"/>
    <w:rsid w:val="6618EE27"/>
    <w:rsid w:val="674F4259"/>
    <w:rsid w:val="676A0EF0"/>
    <w:rsid w:val="6816A093"/>
    <w:rsid w:val="682265F7"/>
    <w:rsid w:val="69345FB1"/>
    <w:rsid w:val="69B1C499"/>
    <w:rsid w:val="6A324E38"/>
    <w:rsid w:val="6A4BC2C6"/>
    <w:rsid w:val="6A92E5D6"/>
    <w:rsid w:val="6B99C79E"/>
    <w:rsid w:val="6BD7C436"/>
    <w:rsid w:val="6BDBAB9F"/>
    <w:rsid w:val="6D53E9A1"/>
    <w:rsid w:val="6DBD4B91"/>
    <w:rsid w:val="6E00BFF9"/>
    <w:rsid w:val="6E6B168D"/>
    <w:rsid w:val="6E70B60A"/>
    <w:rsid w:val="6F0DA198"/>
    <w:rsid w:val="700FC3CA"/>
    <w:rsid w:val="71295FAD"/>
    <w:rsid w:val="71694039"/>
    <w:rsid w:val="72554A06"/>
    <w:rsid w:val="7258DCE9"/>
    <w:rsid w:val="728CB977"/>
    <w:rsid w:val="7291CD8D"/>
    <w:rsid w:val="72D70E60"/>
    <w:rsid w:val="735B244F"/>
    <w:rsid w:val="73613817"/>
    <w:rsid w:val="739D6C5A"/>
    <w:rsid w:val="74A34A39"/>
    <w:rsid w:val="7586172F"/>
    <w:rsid w:val="760937AC"/>
    <w:rsid w:val="76A3F401"/>
    <w:rsid w:val="76F10EAC"/>
    <w:rsid w:val="77BB0F82"/>
    <w:rsid w:val="77F951F8"/>
    <w:rsid w:val="782F23CB"/>
    <w:rsid w:val="785DB34B"/>
    <w:rsid w:val="788BC00D"/>
    <w:rsid w:val="79D8C3F7"/>
    <w:rsid w:val="7A9CA7F3"/>
    <w:rsid w:val="7AD2FB4A"/>
    <w:rsid w:val="7AEE4162"/>
    <w:rsid w:val="7BC2026A"/>
    <w:rsid w:val="7C672D2D"/>
    <w:rsid w:val="7D389CF4"/>
    <w:rsid w:val="7D4E9BEF"/>
    <w:rsid w:val="7D88E3F3"/>
    <w:rsid w:val="7DA0F4A8"/>
    <w:rsid w:val="7DD6C61B"/>
    <w:rsid w:val="7E0B4A04"/>
    <w:rsid w:val="7E2526CA"/>
    <w:rsid w:val="7E70BE3C"/>
    <w:rsid w:val="7F047FB4"/>
    <w:rsid w:val="7F24B454"/>
    <w:rsid w:val="7F3588F5"/>
    <w:rsid w:val="7F4D9137"/>
    <w:rsid w:val="7F521422"/>
    <w:rsid w:val="7F688B7D"/>
    <w:rsid w:val="7F6E521D"/>
    <w:rsid w:val="7FE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5076"/>
  <w15:chartTrackingRefBased/>
  <w15:docId w15:val="{C7C2027A-9204-480A-9FC2-6EE5B24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Roat</dc:creator>
  <cp:keywords/>
  <dc:description/>
  <cp:lastModifiedBy>Hanson Nguyen</cp:lastModifiedBy>
  <cp:revision>8</cp:revision>
  <dcterms:created xsi:type="dcterms:W3CDTF">2022-03-14T20:25:00Z</dcterms:created>
  <dcterms:modified xsi:type="dcterms:W3CDTF">2022-03-24T19:42:00Z</dcterms:modified>
</cp:coreProperties>
</file>