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3400" w14:textId="77777777" w:rsidR="00156A04" w:rsidRDefault="00156A04" w:rsidP="00156A04">
      <w:pPr>
        <w:pStyle w:val="elementtoproof"/>
        <w:shd w:val="clear" w:color="auto" w:fill="FFFFFF"/>
      </w:pPr>
      <w:r>
        <w:rPr>
          <w:rFonts w:ascii="Arial" w:hAnsi="Arial" w:cs="Arial"/>
          <w:color w:val="242424"/>
        </w:rPr>
        <w:t>Dear NKU Campus Community,</w:t>
      </w:r>
    </w:p>
    <w:p w14:paraId="3AD2A5F0" w14:textId="77777777" w:rsidR="00156A04" w:rsidRDefault="00156A04" w:rsidP="00156A04">
      <w:pPr>
        <w:pStyle w:val="elementtoproof"/>
        <w:shd w:val="clear" w:color="auto" w:fill="FFFFFF"/>
        <w:ind w:left="600"/>
      </w:pPr>
      <w:r>
        <w:rPr>
          <w:rFonts w:ascii="Arial" w:hAnsi="Arial" w:cs="Arial"/>
          <w:color w:val="242424"/>
        </w:rPr>
        <w:t> </w:t>
      </w:r>
    </w:p>
    <w:p w14:paraId="3E34BC08" w14:textId="77777777" w:rsidR="00156A04" w:rsidRDefault="00156A04" w:rsidP="00156A04">
      <w:pPr>
        <w:pStyle w:val="elementtoproof"/>
        <w:shd w:val="clear" w:color="auto" w:fill="FFFFFF"/>
      </w:pPr>
      <w:r>
        <w:rPr>
          <w:rFonts w:ascii="Arial" w:hAnsi="Arial" w:cs="Arial"/>
          <w:color w:val="242424"/>
        </w:rPr>
        <w:t>The Jeanne Clery Disclosure of Campus Security Policy and Campus Crime Statistics Act (Clery Act) is a federal law that requires colleges and universities across the United States to disclose information about crime on and around their campuses. A requirement of this law is timely notification to the campus community of certain crimes in a manner that will aid in the prevention of similar crimes.</w:t>
      </w:r>
    </w:p>
    <w:p w14:paraId="081E6291" w14:textId="77777777" w:rsidR="00156A04" w:rsidRDefault="00156A04" w:rsidP="00156A04">
      <w:pPr>
        <w:pStyle w:val="elementtoproof"/>
        <w:shd w:val="clear" w:color="auto" w:fill="FFFFFF"/>
        <w:ind w:left="600"/>
      </w:pPr>
      <w:r>
        <w:rPr>
          <w:color w:val="000000"/>
        </w:rPr>
        <w:t> </w:t>
      </w:r>
    </w:p>
    <w:p w14:paraId="10B7F81F" w14:textId="77777777" w:rsidR="00156A04" w:rsidRDefault="00156A04" w:rsidP="00156A04">
      <w:pPr>
        <w:pStyle w:val="elementtoproof"/>
        <w:shd w:val="clear" w:color="auto" w:fill="FFFFFF"/>
        <w:spacing w:after="240"/>
      </w:pPr>
      <w:r>
        <w:rPr>
          <w:rFonts w:ascii="Arial" w:hAnsi="Arial" w:cs="Arial"/>
          <w:color w:val="242424"/>
        </w:rPr>
        <w:t>Northern Kentucky University Police Department is issuing this Timely Warning to inform the campus community of a report of stalking and fondling that occurred on campus.</w:t>
      </w:r>
    </w:p>
    <w:p w14:paraId="7CB66D83" w14:textId="77777777" w:rsidR="00156A04" w:rsidRDefault="00156A04" w:rsidP="00156A04">
      <w:pPr>
        <w:pStyle w:val="elementtoproof"/>
        <w:shd w:val="clear" w:color="auto" w:fill="FFFFFF"/>
      </w:pPr>
      <w:r>
        <w:rPr>
          <w:rFonts w:ascii="Arial" w:hAnsi="Arial" w:cs="Arial"/>
          <w:color w:val="242424"/>
        </w:rPr>
        <w:t>On 11/07/2025, University Police received two reports of fondling and stalking that occurred on campus. The victims reported that the suspect engaged in repeated unwanted contact and physical touching without consent. University Police have identified the suspect and the investigation is ongoing. </w:t>
      </w:r>
    </w:p>
    <w:p w14:paraId="7D9439E4" w14:textId="77777777" w:rsidR="00156A04" w:rsidRDefault="00156A04" w:rsidP="00156A04">
      <w:pPr>
        <w:pStyle w:val="elementtoproof"/>
        <w:shd w:val="clear" w:color="auto" w:fill="FFFFFF"/>
        <w:ind w:left="600"/>
      </w:pPr>
      <w:r>
        <w:rPr>
          <w:rFonts w:ascii="Arial" w:hAnsi="Arial" w:cs="Arial"/>
          <w:color w:val="242424"/>
        </w:rPr>
        <w:t> </w:t>
      </w:r>
    </w:p>
    <w:p w14:paraId="3A7DD10C" w14:textId="77777777" w:rsidR="00156A04" w:rsidRDefault="00156A04" w:rsidP="00156A04">
      <w:pPr>
        <w:pStyle w:val="elementtoproof"/>
        <w:shd w:val="clear" w:color="auto" w:fill="FFFFFF"/>
      </w:pPr>
      <w:r>
        <w:rPr>
          <w:rFonts w:ascii="Arial" w:hAnsi="Arial" w:cs="Arial"/>
          <w:color w:val="000000"/>
        </w:rPr>
        <w:t>This Timely Warning is being issued to ensure awareness of our campus community, in compliance with the Clery Act.</w:t>
      </w:r>
    </w:p>
    <w:p w14:paraId="07C97E86" w14:textId="77777777" w:rsidR="00156A04" w:rsidRDefault="00156A04" w:rsidP="00156A04">
      <w:pPr>
        <w:pStyle w:val="elementtoproof"/>
        <w:shd w:val="clear" w:color="auto" w:fill="FFFFFF"/>
        <w:ind w:left="600"/>
      </w:pPr>
      <w:r>
        <w:rPr>
          <w:rFonts w:ascii="Arial" w:hAnsi="Arial" w:cs="Arial"/>
          <w:color w:val="242424"/>
        </w:rPr>
        <w:t> </w:t>
      </w:r>
    </w:p>
    <w:p w14:paraId="580780E4" w14:textId="77777777" w:rsidR="00156A04" w:rsidRDefault="00156A04" w:rsidP="00156A04">
      <w:pPr>
        <w:pStyle w:val="elementtoproof"/>
        <w:shd w:val="clear" w:color="auto" w:fill="FFFFFF"/>
      </w:pPr>
      <w:r>
        <w:rPr>
          <w:rFonts w:ascii="Arial" w:hAnsi="Arial" w:cs="Arial"/>
          <w:color w:val="242424"/>
        </w:rPr>
        <w:t>Community members are encouraged to be vigilant in observing for suspicious activity and to report such activity to University Police immediately. Anyone who may have information regarding this incident is encouraged to contact University Police at 859-572-5500.</w:t>
      </w:r>
    </w:p>
    <w:p w14:paraId="32E89D18" w14:textId="77777777" w:rsidR="00156A04" w:rsidRDefault="00156A04" w:rsidP="00156A04">
      <w:pPr>
        <w:pStyle w:val="elementtoproof"/>
        <w:shd w:val="clear" w:color="auto" w:fill="FFFFFF"/>
        <w:ind w:left="600"/>
      </w:pPr>
      <w:r>
        <w:rPr>
          <w:rFonts w:ascii="Arial" w:hAnsi="Arial" w:cs="Arial"/>
          <w:color w:val="242424"/>
        </w:rPr>
        <w:t> </w:t>
      </w:r>
    </w:p>
    <w:p w14:paraId="20DF7BA3" w14:textId="77777777" w:rsidR="00156A04" w:rsidRDefault="00156A04" w:rsidP="00156A04">
      <w:pPr>
        <w:pStyle w:val="elementtoproof"/>
        <w:shd w:val="clear" w:color="auto" w:fill="FFFFFF"/>
      </w:pPr>
      <w:r>
        <w:rPr>
          <w:rFonts w:ascii="Arial" w:hAnsi="Arial" w:cs="Arial"/>
          <w:color w:val="242424"/>
        </w:rPr>
        <w:t xml:space="preserve">If you’ve been sexually assaulted, tell someone – there are resources available to help you. Please visit </w:t>
      </w:r>
      <w:hyperlink r:id="rId4" w:tgtFrame="_blank" w:tooltip="http://nvp.nku.edu/support.html" w:history="1">
        <w:r>
          <w:rPr>
            <w:rStyle w:val="Hyperlink"/>
            <w:rFonts w:ascii="Arial" w:hAnsi="Arial" w:cs="Arial"/>
            <w:color w:val="0563C1"/>
          </w:rPr>
          <w:t>http://nvp.nku.edu/support.html</w:t>
        </w:r>
      </w:hyperlink>
      <w:r>
        <w:rPr>
          <w:rFonts w:ascii="Arial" w:hAnsi="Arial" w:cs="Arial"/>
          <w:color w:val="242424"/>
        </w:rPr>
        <w:t> for more information.</w:t>
      </w:r>
    </w:p>
    <w:p w14:paraId="3896CE7E" w14:textId="77777777" w:rsidR="00156A04" w:rsidRDefault="00156A04" w:rsidP="00156A04">
      <w:pPr>
        <w:pStyle w:val="elementtoproof"/>
        <w:shd w:val="clear" w:color="auto" w:fill="FFFFFF"/>
      </w:pPr>
    </w:p>
    <w:p w14:paraId="0C7C8D0C" w14:textId="77777777" w:rsidR="00156A04" w:rsidRDefault="00156A04" w:rsidP="00156A04">
      <w:pPr>
        <w:pStyle w:val="elementtoproof"/>
        <w:shd w:val="clear" w:color="auto" w:fill="FFFFFF"/>
      </w:pPr>
      <w:r>
        <w:rPr>
          <w:b/>
          <w:bCs/>
          <w:color w:val="000000"/>
        </w:rPr>
        <w:t xml:space="preserve">John Gaffin | </w:t>
      </w:r>
      <w:r>
        <w:rPr>
          <w:b/>
          <w:bCs/>
          <w:i/>
          <w:iCs/>
          <w:color w:val="000000"/>
        </w:rPr>
        <w:t>Chief of Police</w:t>
      </w:r>
    </w:p>
    <w:p w14:paraId="213BAD99" w14:textId="77777777" w:rsidR="00156A04" w:rsidRDefault="00156A04" w:rsidP="00156A04">
      <w:pPr>
        <w:pStyle w:val="elementtoproof"/>
        <w:shd w:val="clear" w:color="auto" w:fill="FFFFFF"/>
      </w:pPr>
      <w:r>
        <w:rPr>
          <w:color w:val="000000"/>
          <w:sz w:val="20"/>
          <w:szCs w:val="20"/>
        </w:rPr>
        <w:t>University Police | Northern Kentucky University</w:t>
      </w:r>
      <w:r>
        <w:rPr>
          <w:color w:val="000000"/>
          <w:sz w:val="20"/>
          <w:szCs w:val="20"/>
        </w:rPr>
        <w:br/>
        <w:t>251 Nunn Drive | Highland Heights, KY 41099</w:t>
      </w:r>
      <w:r>
        <w:rPr>
          <w:color w:val="000000"/>
          <w:sz w:val="20"/>
          <w:szCs w:val="20"/>
        </w:rPr>
        <w:br/>
      </w:r>
      <w:hyperlink r:id="rId5" w:tgtFrame="_blank" w:history="1">
        <w:r>
          <w:rPr>
            <w:rStyle w:val="Hyperlink"/>
            <w:sz w:val="20"/>
            <w:szCs w:val="20"/>
          </w:rPr>
          <w:t>gaffinj@nku.edu</w:t>
        </w:r>
      </w:hyperlink>
      <w:r>
        <w:rPr>
          <w:color w:val="000000"/>
          <w:sz w:val="20"/>
          <w:szCs w:val="20"/>
        </w:rPr>
        <w:t xml:space="preserve"> | </w:t>
      </w:r>
      <w:proofErr w:type="spellStart"/>
      <w:r>
        <w:rPr>
          <w:color w:val="000000"/>
          <w:sz w:val="20"/>
          <w:szCs w:val="20"/>
        </w:rPr>
        <w:t>ph</w:t>
      </w:r>
      <w:proofErr w:type="spellEnd"/>
      <w:r>
        <w:rPr>
          <w:color w:val="000000"/>
          <w:sz w:val="20"/>
          <w:szCs w:val="20"/>
        </w:rPr>
        <w:t>: (859) 572-6611</w:t>
      </w:r>
    </w:p>
    <w:p w14:paraId="097F8ED1" w14:textId="77777777" w:rsidR="00156A04" w:rsidRDefault="00156A04" w:rsidP="00156A04">
      <w:pPr>
        <w:pStyle w:val="NormalWeb"/>
        <w:shd w:val="clear" w:color="auto" w:fill="FFFFFF"/>
      </w:pPr>
    </w:p>
    <w:p w14:paraId="1DA6D1AA" w14:textId="77777777" w:rsidR="004E7F77" w:rsidRDefault="00156A04"/>
    <w:sectPr w:rsidR="004E7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04"/>
    <w:rsid w:val="00156A04"/>
    <w:rsid w:val="0084578E"/>
    <w:rsid w:val="00A9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8CF7F"/>
  <w15:chartTrackingRefBased/>
  <w15:docId w15:val="{A65B7D13-85BE-4351-B185-2FF5FA1B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6A04"/>
    <w:rPr>
      <w:color w:val="0000FF"/>
      <w:u w:val="single"/>
    </w:rPr>
  </w:style>
  <w:style w:type="paragraph" w:styleId="NormalWeb">
    <w:name w:val="Normal (Web)"/>
    <w:basedOn w:val="Normal"/>
    <w:uiPriority w:val="99"/>
    <w:semiHidden/>
    <w:unhideWhenUsed/>
    <w:rsid w:val="00156A04"/>
    <w:pPr>
      <w:spacing w:after="0" w:line="240" w:lineRule="auto"/>
    </w:pPr>
    <w:rPr>
      <w:rFonts w:ascii="Calibri" w:hAnsi="Calibri" w:cs="Calibri"/>
    </w:rPr>
  </w:style>
  <w:style w:type="paragraph" w:customStyle="1" w:styleId="elementtoproof">
    <w:name w:val="elementtoproof"/>
    <w:basedOn w:val="Normal"/>
    <w:uiPriority w:val="99"/>
    <w:semiHidden/>
    <w:rsid w:val="00156A0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ffinj@nku.edu" TargetMode="External"/><Relationship Id="rId4" Type="http://schemas.openxmlformats.org/officeDocument/2006/relationships/hyperlink" Target="http://nvp.nku.edu/sup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1518</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Combs</dc:creator>
  <cp:keywords/>
  <dc:description/>
  <cp:lastModifiedBy>Gina Combs</cp:lastModifiedBy>
  <cp:revision>1</cp:revision>
  <dcterms:created xsi:type="dcterms:W3CDTF">2025-11-07T22:08:00Z</dcterms:created>
  <dcterms:modified xsi:type="dcterms:W3CDTF">2025-11-07T22:09:00Z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a1878d72-a3c0-4fc4-952c-726af87fda80</vt:lpwstr>
  </property>
</Properties>
</file>