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ACD4" w14:textId="77777777" w:rsidR="006475E0" w:rsidRPr="006475E0" w:rsidRDefault="006475E0" w:rsidP="006475E0">
      <w:pPr>
        <w:pStyle w:val="Heading1"/>
        <w:jc w:val="center"/>
        <w:rPr>
          <w:b w:val="0"/>
          <w:sz w:val="72"/>
          <w:szCs w:val="72"/>
        </w:rPr>
      </w:pPr>
      <w:r w:rsidRPr="006475E0">
        <w:rPr>
          <w:b w:val="0"/>
          <w:sz w:val="72"/>
          <w:szCs w:val="72"/>
        </w:rPr>
        <w:t>Northern Kentucky University</w:t>
      </w:r>
    </w:p>
    <w:p w14:paraId="46B0E5F5" w14:textId="77777777" w:rsidR="006475E0" w:rsidRPr="006475E0" w:rsidRDefault="006475E0" w:rsidP="006475E0">
      <w:pPr>
        <w:pStyle w:val="Heading1"/>
        <w:jc w:val="center"/>
        <w:rPr>
          <w:b w:val="0"/>
          <w:sz w:val="72"/>
          <w:szCs w:val="72"/>
        </w:rPr>
      </w:pPr>
      <w:r w:rsidRPr="006475E0">
        <w:rPr>
          <w:b w:val="0"/>
          <w:sz w:val="72"/>
          <w:szCs w:val="72"/>
        </w:rPr>
        <w:t>Assessment Guidebook</w:t>
      </w:r>
    </w:p>
    <w:p w14:paraId="0B72B08A" w14:textId="77777777" w:rsidR="006475E0" w:rsidRDefault="006475E0" w:rsidP="006475E0">
      <w:pPr>
        <w:pStyle w:val="Heading1"/>
        <w:jc w:val="center"/>
        <w:rPr>
          <w:b w:val="0"/>
          <w:sz w:val="72"/>
          <w:szCs w:val="72"/>
        </w:rPr>
      </w:pPr>
      <w:r w:rsidRPr="006475E0">
        <w:rPr>
          <w:b w:val="0"/>
          <w:sz w:val="72"/>
          <w:szCs w:val="72"/>
        </w:rPr>
        <w:t>Fall 2023</w:t>
      </w:r>
    </w:p>
    <w:p w14:paraId="49EB567B" w14:textId="77777777" w:rsidR="00F4705F" w:rsidRPr="006475E0" w:rsidRDefault="00F4705F" w:rsidP="00712B1C">
      <w:pPr>
        <w:rPr>
          <w:b/>
          <w:sz w:val="72"/>
          <w:szCs w:val="72"/>
        </w:rPr>
      </w:pPr>
      <w:r>
        <w:rPr>
          <w:b/>
          <w:sz w:val="72"/>
          <w:szCs w:val="72"/>
        </w:rPr>
        <w:br w:type="page"/>
      </w:r>
    </w:p>
    <w:p w14:paraId="646176F0" w14:textId="77777777" w:rsidR="006475E0" w:rsidRDefault="006475E0"/>
    <w:p w14:paraId="0A1CAF41" w14:textId="77777777" w:rsidR="006475E0" w:rsidRDefault="006475E0">
      <w:pPr>
        <w:jc w:val="right"/>
      </w:pPr>
    </w:p>
    <w:p w14:paraId="097C10D5" w14:textId="77777777" w:rsidR="00537B94" w:rsidRDefault="00247B91">
      <w:pPr>
        <w:pStyle w:val="BodyText"/>
        <w:spacing w:before="37"/>
        <w:ind w:left="1380"/>
      </w:pPr>
      <w:r>
        <w:rPr>
          <w:spacing w:val="-2"/>
        </w:rPr>
        <w:t>Contents</w:t>
      </w:r>
    </w:p>
    <w:sdt>
      <w:sdtPr>
        <w:id w:val="-537133535"/>
        <w:docPartObj>
          <w:docPartGallery w:val="Table of Contents"/>
          <w:docPartUnique/>
        </w:docPartObj>
      </w:sdtPr>
      <w:sdtEndPr/>
      <w:sdtContent>
        <w:p w14:paraId="779E620A" w14:textId="77777777" w:rsidR="00537B94" w:rsidRDefault="00ED7B4C">
          <w:pPr>
            <w:pStyle w:val="TOC2"/>
            <w:tabs>
              <w:tab w:val="right" w:leader="dot" w:pos="10731"/>
            </w:tabs>
            <w:spacing w:before="180"/>
            <w:ind w:left="1600" w:firstLine="0"/>
            <w:rPr>
              <w:b w:val="0"/>
            </w:rPr>
          </w:pPr>
          <w:hyperlink w:anchor="_bookmark0" w:history="1">
            <w:r w:rsidR="00247B91">
              <w:rPr>
                <w:spacing w:val="-2"/>
              </w:rPr>
              <w:t>Introduction</w:t>
            </w:r>
            <w:r w:rsidR="00247B91">
              <w:tab/>
            </w:r>
            <w:r w:rsidR="00247B91">
              <w:rPr>
                <w:b w:val="0"/>
                <w:spacing w:val="-10"/>
              </w:rPr>
              <w:t>3</w:t>
            </w:r>
          </w:hyperlink>
        </w:p>
        <w:p w14:paraId="12240F59" w14:textId="77777777" w:rsidR="00537B94" w:rsidRDefault="00ED7B4C">
          <w:pPr>
            <w:pStyle w:val="TOC1"/>
            <w:tabs>
              <w:tab w:val="right" w:leader="dot" w:pos="10731"/>
            </w:tabs>
            <w:spacing w:before="123"/>
            <w:rPr>
              <w:b w:val="0"/>
            </w:rPr>
          </w:pPr>
          <w:hyperlink w:anchor="_bookmark1" w:history="1">
            <w:r w:rsidR="00247B91">
              <w:t>Institutional</w:t>
            </w:r>
            <w:r w:rsidR="00247B91">
              <w:rPr>
                <w:spacing w:val="-8"/>
              </w:rPr>
              <w:t xml:space="preserve"> </w:t>
            </w:r>
            <w:r w:rsidR="00247B91">
              <w:t>Effectiveness</w:t>
            </w:r>
            <w:r w:rsidR="00247B91">
              <w:rPr>
                <w:spacing w:val="-7"/>
              </w:rPr>
              <w:t xml:space="preserve"> </w:t>
            </w:r>
            <w:r w:rsidR="00247B91">
              <w:t>and</w:t>
            </w:r>
            <w:r w:rsidR="00247B91">
              <w:rPr>
                <w:spacing w:val="-6"/>
              </w:rPr>
              <w:t xml:space="preserve"> </w:t>
            </w:r>
            <w:r w:rsidR="00247B91">
              <w:t>Assessment</w:t>
            </w:r>
            <w:r w:rsidR="00247B91">
              <w:rPr>
                <w:spacing w:val="-5"/>
              </w:rPr>
              <w:t xml:space="preserve"> </w:t>
            </w:r>
            <w:r w:rsidR="00247B91">
              <w:t>at</w:t>
            </w:r>
            <w:r w:rsidR="00247B91">
              <w:rPr>
                <w:spacing w:val="-6"/>
              </w:rPr>
              <w:t xml:space="preserve"> </w:t>
            </w:r>
            <w:r w:rsidR="00247B91">
              <w:rPr>
                <w:spacing w:val="-5"/>
              </w:rPr>
              <w:t>NKU</w:t>
            </w:r>
            <w:r w:rsidR="00247B91">
              <w:tab/>
            </w:r>
            <w:r w:rsidR="00247B91">
              <w:rPr>
                <w:b w:val="0"/>
                <w:spacing w:val="-10"/>
              </w:rPr>
              <w:t>3</w:t>
            </w:r>
          </w:hyperlink>
        </w:p>
        <w:p w14:paraId="0C6D8A99" w14:textId="77777777" w:rsidR="00537B94" w:rsidRDefault="00ED7B4C" w:rsidP="00247B91">
          <w:pPr>
            <w:pStyle w:val="TOC2"/>
            <w:tabs>
              <w:tab w:val="right" w:leader="dot" w:pos="10732"/>
            </w:tabs>
            <w:spacing w:before="123"/>
            <w:rPr>
              <w:b w:val="0"/>
            </w:rPr>
          </w:pPr>
          <w:hyperlink w:anchor="_bookmark2" w:history="1">
            <w:r w:rsidR="00247B91">
              <w:t>Assessment</w:t>
            </w:r>
            <w:r w:rsidR="00247B91">
              <w:rPr>
                <w:spacing w:val="-7"/>
              </w:rPr>
              <w:t xml:space="preserve"> </w:t>
            </w:r>
            <w:r w:rsidR="00247B91">
              <w:t>Tools</w:t>
            </w:r>
            <w:r w:rsidR="00247B91">
              <w:rPr>
                <w:spacing w:val="-2"/>
              </w:rPr>
              <w:t xml:space="preserve"> </w:t>
            </w:r>
            <w:r w:rsidR="00247B91">
              <w:t>and</w:t>
            </w:r>
            <w:r w:rsidR="00247B91">
              <w:rPr>
                <w:spacing w:val="-5"/>
              </w:rPr>
              <w:t xml:space="preserve"> </w:t>
            </w:r>
            <w:r w:rsidR="00247B91">
              <w:rPr>
                <w:spacing w:val="-2"/>
              </w:rPr>
              <w:t>Support</w:t>
            </w:r>
            <w:r w:rsidR="00247B91">
              <w:tab/>
            </w:r>
            <w:r w:rsidR="00247B91">
              <w:rPr>
                <w:b w:val="0"/>
                <w:spacing w:val="-10"/>
              </w:rPr>
              <w:t>5</w:t>
            </w:r>
          </w:hyperlink>
        </w:p>
        <w:p w14:paraId="616ACB13" w14:textId="77777777" w:rsidR="00537B94" w:rsidRDefault="00ED7B4C">
          <w:pPr>
            <w:pStyle w:val="TOC1"/>
            <w:tabs>
              <w:tab w:val="right" w:leader="dot" w:pos="10732"/>
            </w:tabs>
            <w:rPr>
              <w:b w:val="0"/>
            </w:rPr>
          </w:pPr>
          <w:hyperlink w:anchor="_bookmark3" w:history="1">
            <w:r w:rsidR="00247B91">
              <w:t>The</w:t>
            </w:r>
            <w:r w:rsidR="00247B91">
              <w:rPr>
                <w:spacing w:val="-4"/>
              </w:rPr>
              <w:t xml:space="preserve"> </w:t>
            </w:r>
            <w:r w:rsidR="00247B91">
              <w:t>Assessment</w:t>
            </w:r>
            <w:r w:rsidR="00247B91">
              <w:rPr>
                <w:spacing w:val="-3"/>
              </w:rPr>
              <w:t xml:space="preserve"> </w:t>
            </w:r>
            <w:r w:rsidR="00247B91">
              <w:t>cycle</w:t>
            </w:r>
            <w:r w:rsidR="00247B91">
              <w:rPr>
                <w:spacing w:val="-5"/>
              </w:rPr>
              <w:t xml:space="preserve"> </w:t>
            </w:r>
            <w:r w:rsidR="00247B91">
              <w:t>at</w:t>
            </w:r>
            <w:r w:rsidR="00247B91">
              <w:rPr>
                <w:spacing w:val="-2"/>
              </w:rPr>
              <w:t xml:space="preserve"> </w:t>
            </w:r>
            <w:r w:rsidR="00247B91">
              <w:rPr>
                <w:spacing w:val="-5"/>
              </w:rPr>
              <w:t>NKU</w:t>
            </w:r>
            <w:r w:rsidR="00247B91">
              <w:tab/>
            </w:r>
            <w:r w:rsidR="00247B91">
              <w:rPr>
                <w:b w:val="0"/>
                <w:spacing w:val="-10"/>
              </w:rPr>
              <w:t>6</w:t>
            </w:r>
          </w:hyperlink>
        </w:p>
        <w:p w14:paraId="58FD7A48" w14:textId="77777777" w:rsidR="00537B94" w:rsidRDefault="00ED7B4C">
          <w:pPr>
            <w:pStyle w:val="TOC2"/>
            <w:numPr>
              <w:ilvl w:val="0"/>
              <w:numId w:val="13"/>
            </w:numPr>
            <w:tabs>
              <w:tab w:val="left" w:pos="2040"/>
              <w:tab w:val="right" w:leader="dot" w:pos="10732"/>
            </w:tabs>
            <w:spacing w:before="123"/>
            <w:ind w:hanging="439"/>
            <w:rPr>
              <w:b w:val="0"/>
            </w:rPr>
          </w:pPr>
          <w:hyperlink w:anchor="_bookmark4" w:history="1">
            <w:r w:rsidR="00247B91">
              <w:t>Phase</w:t>
            </w:r>
            <w:r w:rsidR="00247B91">
              <w:rPr>
                <w:spacing w:val="-4"/>
              </w:rPr>
              <w:t xml:space="preserve"> </w:t>
            </w:r>
            <w:r w:rsidR="00247B91">
              <w:t>I-</w:t>
            </w:r>
            <w:r w:rsidR="00247B91">
              <w:rPr>
                <w:spacing w:val="-3"/>
              </w:rPr>
              <w:t xml:space="preserve"> </w:t>
            </w:r>
            <w:r w:rsidR="00247B91">
              <w:t>Planning</w:t>
            </w:r>
            <w:r w:rsidR="00247B91">
              <w:rPr>
                <w:spacing w:val="-3"/>
              </w:rPr>
              <w:t xml:space="preserve"> </w:t>
            </w:r>
            <w:r w:rsidR="00247B91">
              <w:rPr>
                <w:spacing w:val="-2"/>
              </w:rPr>
              <w:t>stage</w:t>
            </w:r>
            <w:r w:rsidR="00247B91">
              <w:tab/>
            </w:r>
            <w:r w:rsidR="00247B91">
              <w:rPr>
                <w:b w:val="0"/>
                <w:spacing w:val="-10"/>
              </w:rPr>
              <w:t>7</w:t>
            </w:r>
          </w:hyperlink>
        </w:p>
        <w:p w14:paraId="0F4908F5" w14:textId="77777777" w:rsidR="00537B94" w:rsidRDefault="00ED7B4C">
          <w:pPr>
            <w:pStyle w:val="TOC2"/>
            <w:numPr>
              <w:ilvl w:val="0"/>
              <w:numId w:val="13"/>
            </w:numPr>
            <w:tabs>
              <w:tab w:val="left" w:pos="2040"/>
              <w:tab w:val="right" w:leader="dot" w:pos="10733"/>
            </w:tabs>
            <w:ind w:hanging="439"/>
            <w:rPr>
              <w:b w:val="0"/>
            </w:rPr>
          </w:pPr>
          <w:hyperlink w:anchor="_bookmark5" w:history="1">
            <w:r w:rsidR="00247B91">
              <w:t>Phase</w:t>
            </w:r>
            <w:r w:rsidR="00247B91">
              <w:rPr>
                <w:spacing w:val="-5"/>
              </w:rPr>
              <w:t xml:space="preserve"> </w:t>
            </w:r>
            <w:r w:rsidR="00247B91">
              <w:t>II-</w:t>
            </w:r>
            <w:r w:rsidR="00247B91">
              <w:rPr>
                <w:spacing w:val="-5"/>
              </w:rPr>
              <w:t xml:space="preserve"> </w:t>
            </w:r>
            <w:r w:rsidR="00247B91">
              <w:t xml:space="preserve">Assess </w:t>
            </w:r>
            <w:r w:rsidR="00247B91">
              <w:rPr>
                <w:spacing w:val="-4"/>
              </w:rPr>
              <w:t>stage</w:t>
            </w:r>
            <w:r w:rsidR="00247B91">
              <w:tab/>
            </w:r>
            <w:r w:rsidR="00247B91">
              <w:rPr>
                <w:b w:val="0"/>
                <w:spacing w:val="-5"/>
              </w:rPr>
              <w:t>10</w:t>
            </w:r>
          </w:hyperlink>
        </w:p>
        <w:p w14:paraId="7FE94896" w14:textId="77777777" w:rsidR="00537B94" w:rsidRDefault="00ED7B4C">
          <w:pPr>
            <w:pStyle w:val="TOC2"/>
            <w:numPr>
              <w:ilvl w:val="0"/>
              <w:numId w:val="13"/>
            </w:numPr>
            <w:tabs>
              <w:tab w:val="left" w:pos="2040"/>
              <w:tab w:val="right" w:leader="dot" w:pos="10733"/>
            </w:tabs>
            <w:ind w:hanging="439"/>
            <w:rPr>
              <w:b w:val="0"/>
            </w:rPr>
          </w:pPr>
          <w:hyperlink w:anchor="_bookmark6" w:history="1">
            <w:r w:rsidR="00247B91">
              <w:t>Analysis</w:t>
            </w:r>
            <w:r w:rsidR="00247B91">
              <w:rPr>
                <w:spacing w:val="-5"/>
              </w:rPr>
              <w:t xml:space="preserve"> </w:t>
            </w:r>
            <w:r w:rsidR="00247B91">
              <w:rPr>
                <w:spacing w:val="-2"/>
              </w:rPr>
              <w:t>Stage</w:t>
            </w:r>
            <w:r w:rsidR="00247B91">
              <w:tab/>
            </w:r>
            <w:r w:rsidR="00247B91">
              <w:rPr>
                <w:b w:val="0"/>
                <w:spacing w:val="-5"/>
              </w:rPr>
              <w:t>12</w:t>
            </w:r>
          </w:hyperlink>
        </w:p>
        <w:p w14:paraId="33929B6D" w14:textId="77777777" w:rsidR="00537B94" w:rsidRDefault="00ED7B4C">
          <w:pPr>
            <w:pStyle w:val="TOC3"/>
            <w:tabs>
              <w:tab w:val="right" w:leader="dot" w:pos="10733"/>
            </w:tabs>
            <w:rPr>
              <w:i w:val="0"/>
            </w:rPr>
          </w:pPr>
          <w:hyperlink w:anchor="_bookmark7" w:history="1">
            <w:r w:rsidR="00247B91">
              <w:t>Grades</w:t>
            </w:r>
            <w:r w:rsidR="00247B91">
              <w:rPr>
                <w:spacing w:val="-4"/>
              </w:rPr>
              <w:t xml:space="preserve"> </w:t>
            </w:r>
            <w:r w:rsidR="00247B91">
              <w:t>and</w:t>
            </w:r>
            <w:r w:rsidR="00247B91">
              <w:rPr>
                <w:spacing w:val="-5"/>
              </w:rPr>
              <w:t xml:space="preserve"> </w:t>
            </w:r>
            <w:r w:rsidR="00247B91">
              <w:t>Assessment</w:t>
            </w:r>
            <w:r w:rsidR="00247B91">
              <w:rPr>
                <w:spacing w:val="-3"/>
              </w:rPr>
              <w:t xml:space="preserve"> </w:t>
            </w:r>
            <w:r w:rsidR="00247B91">
              <w:rPr>
                <w:spacing w:val="-2"/>
              </w:rPr>
              <w:t>measures</w:t>
            </w:r>
            <w:r w:rsidR="00247B91">
              <w:tab/>
            </w:r>
            <w:r w:rsidR="00247B91">
              <w:rPr>
                <w:i w:val="0"/>
                <w:spacing w:val="-5"/>
              </w:rPr>
              <w:t>12</w:t>
            </w:r>
          </w:hyperlink>
        </w:p>
        <w:p w14:paraId="1A618508" w14:textId="77777777" w:rsidR="00537B94" w:rsidRDefault="00ED7B4C">
          <w:pPr>
            <w:pStyle w:val="TOC2"/>
            <w:numPr>
              <w:ilvl w:val="0"/>
              <w:numId w:val="13"/>
            </w:numPr>
            <w:tabs>
              <w:tab w:val="left" w:pos="2040"/>
              <w:tab w:val="right" w:leader="dot" w:pos="10733"/>
            </w:tabs>
            <w:ind w:hanging="439"/>
            <w:rPr>
              <w:b w:val="0"/>
            </w:rPr>
          </w:pPr>
          <w:hyperlink w:anchor="_bookmark8" w:history="1">
            <w:r w:rsidR="00247B91">
              <w:t>Improve</w:t>
            </w:r>
            <w:r w:rsidR="00247B91">
              <w:rPr>
                <w:spacing w:val="-5"/>
              </w:rPr>
              <w:t xml:space="preserve"> </w:t>
            </w:r>
            <w:r w:rsidR="00247B91">
              <w:t>with</w:t>
            </w:r>
            <w:r w:rsidR="00247B91">
              <w:rPr>
                <w:spacing w:val="-4"/>
              </w:rPr>
              <w:t xml:space="preserve"> </w:t>
            </w:r>
            <w:r w:rsidR="00247B91">
              <w:t>action</w:t>
            </w:r>
            <w:r w:rsidR="00247B91">
              <w:rPr>
                <w:spacing w:val="-4"/>
              </w:rPr>
              <w:t xml:space="preserve"> plans</w:t>
            </w:r>
            <w:r w:rsidR="00247B91">
              <w:tab/>
            </w:r>
            <w:r w:rsidR="00247B91">
              <w:rPr>
                <w:b w:val="0"/>
                <w:spacing w:val="-5"/>
              </w:rPr>
              <w:t>13</w:t>
            </w:r>
          </w:hyperlink>
        </w:p>
        <w:p w14:paraId="2A3954FB" w14:textId="77777777" w:rsidR="00537B94" w:rsidRDefault="00ED7B4C">
          <w:pPr>
            <w:pStyle w:val="TOC1"/>
            <w:tabs>
              <w:tab w:val="right" w:leader="dot" w:pos="10733"/>
            </w:tabs>
            <w:spacing w:before="123"/>
            <w:rPr>
              <w:b w:val="0"/>
            </w:rPr>
          </w:pPr>
          <w:hyperlink w:anchor="_bookmark9" w:history="1">
            <w:r w:rsidR="00247B91">
              <w:t>Assessment</w:t>
            </w:r>
            <w:r w:rsidR="00247B91">
              <w:rPr>
                <w:spacing w:val="-10"/>
              </w:rPr>
              <w:t xml:space="preserve"> </w:t>
            </w:r>
            <w:r w:rsidR="00247B91">
              <w:rPr>
                <w:spacing w:val="-2"/>
              </w:rPr>
              <w:t>Schedule</w:t>
            </w:r>
            <w:r w:rsidR="00247B91">
              <w:tab/>
            </w:r>
            <w:r w:rsidR="00247B91">
              <w:rPr>
                <w:b w:val="0"/>
                <w:spacing w:val="-5"/>
              </w:rPr>
              <w:t>14</w:t>
            </w:r>
          </w:hyperlink>
        </w:p>
      </w:sdtContent>
    </w:sdt>
    <w:p w14:paraId="747DE930" w14:textId="77777777" w:rsidR="00537B94" w:rsidRDefault="00537B94">
      <w:pPr>
        <w:sectPr w:rsidR="00537B94" w:rsidSect="00F4705F">
          <w:footerReference w:type="default" r:id="rId8"/>
          <w:pgSz w:w="12240" w:h="15840"/>
          <w:pgMar w:top="1400" w:right="60" w:bottom="1200" w:left="60" w:header="0" w:footer="1014" w:gutter="0"/>
          <w:pgNumType w:start="1"/>
          <w:cols w:space="720"/>
        </w:sectPr>
      </w:pPr>
    </w:p>
    <w:p w14:paraId="1D67C5A2" w14:textId="77777777" w:rsidR="00537B94" w:rsidRDefault="00247B91">
      <w:pPr>
        <w:pStyle w:val="Heading1"/>
        <w:spacing w:before="39"/>
      </w:pPr>
      <w:bookmarkStart w:id="0" w:name="Introduction"/>
      <w:bookmarkStart w:id="1" w:name="_bookmark0"/>
      <w:bookmarkEnd w:id="0"/>
      <w:bookmarkEnd w:id="1"/>
      <w:r>
        <w:rPr>
          <w:spacing w:val="-2"/>
        </w:rPr>
        <w:lastRenderedPageBreak/>
        <w:t>Introduction</w:t>
      </w:r>
    </w:p>
    <w:p w14:paraId="3115A09C" w14:textId="77777777" w:rsidR="00537B94" w:rsidRDefault="00247B91">
      <w:pPr>
        <w:pStyle w:val="BodyText"/>
        <w:spacing w:before="24" w:line="259" w:lineRule="auto"/>
        <w:ind w:left="1379" w:right="1393"/>
      </w:pPr>
      <w:r>
        <w:t>This guidebook is designed to provide guidance and direction for Assessment at Northern Kentucky University (NKU). More specifically, it aims to assist the campus community in developing assessment plans, articulating objectives and outcomes, using appropriate methods and measures of assessment, along</w:t>
      </w:r>
      <w:r>
        <w:rPr>
          <w:spacing w:val="-3"/>
        </w:rPr>
        <w:t xml:space="preserve"> </w:t>
      </w:r>
      <w:r>
        <w:t>with</w:t>
      </w:r>
      <w:r>
        <w:rPr>
          <w:spacing w:val="-5"/>
        </w:rPr>
        <w:t xml:space="preserve"> </w:t>
      </w:r>
      <w:r>
        <w:t>analyzing</w:t>
      </w:r>
      <w:r>
        <w:rPr>
          <w:spacing w:val="-3"/>
        </w:rPr>
        <w:t xml:space="preserve"> </w:t>
      </w:r>
      <w:r>
        <w:t>and</w:t>
      </w:r>
      <w:r>
        <w:rPr>
          <w:spacing w:val="-3"/>
        </w:rPr>
        <w:t xml:space="preserve"> </w:t>
      </w:r>
      <w:r>
        <w:t>using</w:t>
      </w:r>
      <w:r>
        <w:rPr>
          <w:spacing w:val="-3"/>
        </w:rPr>
        <w:t xml:space="preserve"> </w:t>
      </w:r>
      <w:r>
        <w:t>assessment</w:t>
      </w:r>
      <w:r>
        <w:rPr>
          <w:spacing w:val="-4"/>
        </w:rPr>
        <w:t xml:space="preserve"> </w:t>
      </w:r>
      <w:r>
        <w:t>results</w:t>
      </w:r>
      <w:r>
        <w:rPr>
          <w:spacing w:val="-4"/>
        </w:rPr>
        <w:t xml:space="preserve"> </w:t>
      </w:r>
      <w:r>
        <w:t>for</w:t>
      </w:r>
      <w:r>
        <w:rPr>
          <w:spacing w:val="-7"/>
        </w:rPr>
        <w:t xml:space="preserve"> </w:t>
      </w:r>
      <w:r>
        <w:t>performance</w:t>
      </w:r>
      <w:r>
        <w:rPr>
          <w:spacing w:val="-4"/>
        </w:rPr>
        <w:t xml:space="preserve"> </w:t>
      </w:r>
      <w:r>
        <w:t>enhancement.</w:t>
      </w:r>
      <w:r>
        <w:rPr>
          <w:spacing w:val="-2"/>
        </w:rPr>
        <w:t xml:space="preserve"> </w:t>
      </w:r>
      <w:r>
        <w:t>This</w:t>
      </w:r>
      <w:r>
        <w:rPr>
          <w:spacing w:val="-2"/>
        </w:rPr>
        <w:t xml:space="preserve"> </w:t>
      </w:r>
      <w:r>
        <w:t>guidebook</w:t>
      </w:r>
      <w:r>
        <w:rPr>
          <w:spacing w:val="-1"/>
        </w:rPr>
        <w:t xml:space="preserve"> </w:t>
      </w:r>
      <w:r>
        <w:t>serves as one of the many ways NKU tries to live its mission, which states that:</w:t>
      </w:r>
    </w:p>
    <w:p w14:paraId="25BF4276" w14:textId="77777777" w:rsidR="00537B94" w:rsidRDefault="00247B91">
      <w:pPr>
        <w:pStyle w:val="BodyText"/>
        <w:spacing w:before="196" w:line="276" w:lineRule="auto"/>
        <w:ind w:left="1379" w:right="1393"/>
      </w:pPr>
      <w:r>
        <w:t>“As a public comprehensive university located in a major metropolitan area, Northern Kentucky University delivers innovative, student-centered education and engages in impactful scholarly and creative</w:t>
      </w:r>
      <w:r>
        <w:rPr>
          <w:spacing w:val="-4"/>
        </w:rPr>
        <w:t xml:space="preserve"> </w:t>
      </w:r>
      <w:r>
        <w:t>endeavors,</w:t>
      </w:r>
      <w:r>
        <w:rPr>
          <w:spacing w:val="-4"/>
        </w:rPr>
        <w:t xml:space="preserve"> </w:t>
      </w:r>
      <w:r>
        <w:t>all</w:t>
      </w:r>
      <w:r>
        <w:rPr>
          <w:spacing w:val="-5"/>
        </w:rPr>
        <w:t xml:space="preserve"> </w:t>
      </w:r>
      <w:r>
        <w:t>of</w:t>
      </w:r>
      <w:r>
        <w:rPr>
          <w:spacing w:val="-2"/>
        </w:rPr>
        <w:t xml:space="preserve"> </w:t>
      </w:r>
      <w:r>
        <w:t>which</w:t>
      </w:r>
      <w:r>
        <w:rPr>
          <w:spacing w:val="-3"/>
        </w:rPr>
        <w:t xml:space="preserve"> </w:t>
      </w:r>
      <w:r>
        <w:t>empower</w:t>
      </w:r>
      <w:r>
        <w:rPr>
          <w:spacing w:val="-4"/>
        </w:rPr>
        <w:t xml:space="preserve"> </w:t>
      </w:r>
      <w:r>
        <w:t>our</w:t>
      </w:r>
      <w:r>
        <w:rPr>
          <w:spacing w:val="-2"/>
        </w:rPr>
        <w:t xml:space="preserve"> </w:t>
      </w:r>
      <w:r>
        <w:t>graduates</w:t>
      </w:r>
      <w:r>
        <w:rPr>
          <w:spacing w:val="-2"/>
        </w:rPr>
        <w:t xml:space="preserve"> </w:t>
      </w:r>
      <w:r>
        <w:t>to</w:t>
      </w:r>
      <w:r>
        <w:rPr>
          <w:spacing w:val="-1"/>
        </w:rPr>
        <w:t xml:space="preserve"> </w:t>
      </w:r>
      <w:r>
        <w:t>have</w:t>
      </w:r>
      <w:r>
        <w:rPr>
          <w:spacing w:val="-1"/>
        </w:rPr>
        <w:t xml:space="preserve"> </w:t>
      </w:r>
      <w:r>
        <w:t>fulfilling</w:t>
      </w:r>
      <w:r>
        <w:rPr>
          <w:spacing w:val="-3"/>
        </w:rPr>
        <w:t xml:space="preserve"> </w:t>
      </w:r>
      <w:r>
        <w:t>careers</w:t>
      </w:r>
      <w:r>
        <w:rPr>
          <w:spacing w:val="-4"/>
        </w:rPr>
        <w:t xml:space="preserve"> </w:t>
      </w:r>
      <w:r>
        <w:t>and</w:t>
      </w:r>
      <w:r>
        <w:rPr>
          <w:spacing w:val="-3"/>
        </w:rPr>
        <w:t xml:space="preserve"> </w:t>
      </w:r>
      <w:r>
        <w:t>meaningful</w:t>
      </w:r>
      <w:r>
        <w:rPr>
          <w:spacing w:val="-2"/>
        </w:rPr>
        <w:t xml:space="preserve"> </w:t>
      </w:r>
      <w:r>
        <w:t>lives, while contributing to the economic, civic, and social vitality of the region”.</w:t>
      </w:r>
    </w:p>
    <w:p w14:paraId="35656EC7" w14:textId="77777777" w:rsidR="00537B94" w:rsidRDefault="00537B94">
      <w:pPr>
        <w:pStyle w:val="BodyText"/>
        <w:spacing w:before="11"/>
        <w:rPr>
          <w:sz w:val="19"/>
        </w:rPr>
      </w:pPr>
    </w:p>
    <w:p w14:paraId="0F578DD4" w14:textId="77777777" w:rsidR="00537B94" w:rsidRDefault="00247B91">
      <w:pPr>
        <w:pStyle w:val="Heading1"/>
      </w:pPr>
      <w:bookmarkStart w:id="2" w:name="Assessment_at_NKU"/>
      <w:bookmarkStart w:id="3" w:name="_bookmark1"/>
      <w:bookmarkEnd w:id="2"/>
      <w:bookmarkEnd w:id="3"/>
      <w:r>
        <w:t>Assessment</w:t>
      </w:r>
      <w:r>
        <w:rPr>
          <w:spacing w:val="-3"/>
        </w:rPr>
        <w:t xml:space="preserve"> </w:t>
      </w:r>
      <w:r>
        <w:t>at</w:t>
      </w:r>
      <w:r>
        <w:rPr>
          <w:spacing w:val="-1"/>
        </w:rPr>
        <w:t xml:space="preserve"> </w:t>
      </w:r>
      <w:r>
        <w:rPr>
          <w:spacing w:val="-5"/>
        </w:rPr>
        <w:t>NKU</w:t>
      </w:r>
    </w:p>
    <w:p w14:paraId="2CE8C712" w14:textId="77777777" w:rsidR="00537B94" w:rsidRDefault="00247B91">
      <w:pPr>
        <w:pStyle w:val="BodyText"/>
        <w:spacing w:before="22" w:line="259" w:lineRule="auto"/>
        <w:ind w:left="1379" w:right="1436"/>
      </w:pPr>
      <w:r>
        <w:t>Assessment at NKU is defined as a process by which information is gathered on university operations and student learning to be evaluated for the purpose of improvement of student experiences and improved</w:t>
      </w:r>
      <w:r>
        <w:rPr>
          <w:spacing w:val="-5"/>
        </w:rPr>
        <w:t xml:space="preserve"> </w:t>
      </w:r>
      <w:r>
        <w:t>operational</w:t>
      </w:r>
      <w:r>
        <w:rPr>
          <w:spacing w:val="-5"/>
        </w:rPr>
        <w:t xml:space="preserve"> </w:t>
      </w:r>
      <w:r>
        <w:t>efficiencies.</w:t>
      </w:r>
      <w:r>
        <w:rPr>
          <w:spacing w:val="-2"/>
        </w:rPr>
        <w:t xml:space="preserve"> </w:t>
      </w:r>
      <w:r>
        <w:t>At</w:t>
      </w:r>
      <w:r>
        <w:rPr>
          <w:spacing w:val="-4"/>
        </w:rPr>
        <w:t xml:space="preserve"> </w:t>
      </w:r>
      <w:r>
        <w:t>NKU,</w:t>
      </w:r>
      <w:r>
        <w:rPr>
          <w:spacing w:val="-2"/>
        </w:rPr>
        <w:t xml:space="preserve"> </w:t>
      </w:r>
      <w:r>
        <w:t>assessment</w:t>
      </w:r>
      <w:r>
        <w:rPr>
          <w:spacing w:val="-4"/>
        </w:rPr>
        <w:t xml:space="preserve"> </w:t>
      </w:r>
      <w:r>
        <w:t>is</w:t>
      </w:r>
      <w:r>
        <w:rPr>
          <w:spacing w:val="-2"/>
        </w:rPr>
        <w:t xml:space="preserve"> </w:t>
      </w:r>
      <w:r>
        <w:t>viewed</w:t>
      </w:r>
      <w:r>
        <w:rPr>
          <w:spacing w:val="-5"/>
        </w:rPr>
        <w:t xml:space="preserve"> </w:t>
      </w:r>
      <w:r>
        <w:t>as</w:t>
      </w:r>
      <w:r>
        <w:rPr>
          <w:spacing w:val="-2"/>
        </w:rPr>
        <w:t xml:space="preserve"> </w:t>
      </w:r>
      <w:r>
        <w:t>an</w:t>
      </w:r>
      <w:r>
        <w:rPr>
          <w:spacing w:val="-3"/>
        </w:rPr>
        <w:t xml:space="preserve"> </w:t>
      </w:r>
      <w:r>
        <w:t>inquiry</w:t>
      </w:r>
      <w:r>
        <w:rPr>
          <w:spacing w:val="-3"/>
        </w:rPr>
        <w:t xml:space="preserve"> </w:t>
      </w:r>
      <w:r>
        <w:t>process</w:t>
      </w:r>
      <w:r>
        <w:rPr>
          <w:spacing w:val="-2"/>
        </w:rPr>
        <w:t xml:space="preserve"> </w:t>
      </w:r>
      <w:r>
        <w:t>that</w:t>
      </w:r>
      <w:r>
        <w:rPr>
          <w:spacing w:val="-1"/>
        </w:rPr>
        <w:t xml:space="preserve"> </w:t>
      </w:r>
      <w:r>
        <w:t>supports</w:t>
      </w:r>
      <w:r>
        <w:rPr>
          <w:spacing w:val="-2"/>
        </w:rPr>
        <w:t xml:space="preserve"> </w:t>
      </w:r>
      <w:r>
        <w:t>the university’s commitment to institutional effectiveness and excellence in student learning and teaching. Assessment could also be viewed as an advocacy process. Assessment allows areas (e.g., degree programs, administrative areas, etc.) to show their effectiveness and demonstrate how additional resources could be used to expand capacity based on</w:t>
      </w:r>
      <w:r>
        <w:rPr>
          <w:spacing w:val="-1"/>
        </w:rPr>
        <w:t xml:space="preserve"> </w:t>
      </w:r>
      <w:r>
        <w:t>actual outcomes. Assessment at NKU is identified through six guiding principles:</w:t>
      </w:r>
    </w:p>
    <w:p w14:paraId="7929DB32" w14:textId="77777777" w:rsidR="00537B94" w:rsidRDefault="00537B94">
      <w:pPr>
        <w:pStyle w:val="BodyText"/>
        <w:spacing w:before="7"/>
        <w:rPr>
          <w:sz w:val="23"/>
        </w:rPr>
      </w:pPr>
    </w:p>
    <w:p w14:paraId="55CB0F50" w14:textId="77777777" w:rsidR="00537B94" w:rsidRDefault="00247B91">
      <w:pPr>
        <w:pStyle w:val="ListParagraph"/>
        <w:numPr>
          <w:ilvl w:val="0"/>
          <w:numId w:val="12"/>
        </w:numPr>
        <w:tabs>
          <w:tab w:val="left" w:pos="2100"/>
        </w:tabs>
        <w:spacing w:before="1"/>
        <w:ind w:right="1498" w:hanging="360"/>
      </w:pPr>
      <w:r>
        <w:rPr>
          <w:u w:val="single"/>
        </w:rPr>
        <w:t>Integrated</w:t>
      </w:r>
      <w:r>
        <w:t>:</w:t>
      </w:r>
      <w:r>
        <w:rPr>
          <w:spacing w:val="-2"/>
        </w:rPr>
        <w:t xml:space="preserve"> </w:t>
      </w:r>
      <w:r>
        <w:t>Rather</w:t>
      </w:r>
      <w:r>
        <w:rPr>
          <w:spacing w:val="-1"/>
        </w:rPr>
        <w:t xml:space="preserve"> </w:t>
      </w:r>
      <w:r>
        <w:t>than</w:t>
      </w:r>
      <w:r>
        <w:rPr>
          <w:spacing w:val="-4"/>
        </w:rPr>
        <w:t xml:space="preserve"> </w:t>
      </w:r>
      <w:r>
        <w:t>view assessment as</w:t>
      </w:r>
      <w:r>
        <w:rPr>
          <w:spacing w:val="-1"/>
        </w:rPr>
        <w:t xml:space="preserve"> </w:t>
      </w:r>
      <w:r>
        <w:t>an</w:t>
      </w:r>
      <w:r>
        <w:rPr>
          <w:spacing w:val="-2"/>
        </w:rPr>
        <w:t xml:space="preserve"> </w:t>
      </w:r>
      <w:r>
        <w:t>isolated</w:t>
      </w:r>
      <w:r>
        <w:rPr>
          <w:spacing w:val="-2"/>
        </w:rPr>
        <w:t xml:space="preserve"> </w:t>
      </w:r>
      <w:r>
        <w:t>task</w:t>
      </w:r>
      <w:r>
        <w:rPr>
          <w:spacing w:val="-3"/>
        </w:rPr>
        <w:t xml:space="preserve"> </w:t>
      </w:r>
      <w:r>
        <w:t>or</w:t>
      </w:r>
      <w:r>
        <w:rPr>
          <w:spacing w:val="-1"/>
        </w:rPr>
        <w:t xml:space="preserve"> </w:t>
      </w:r>
      <w:r>
        <w:t>a</w:t>
      </w:r>
      <w:r>
        <w:rPr>
          <w:spacing w:val="-3"/>
        </w:rPr>
        <w:t xml:space="preserve"> </w:t>
      </w:r>
      <w:r>
        <w:t>series</w:t>
      </w:r>
      <w:r>
        <w:rPr>
          <w:spacing w:val="-3"/>
        </w:rPr>
        <w:t xml:space="preserve"> </w:t>
      </w:r>
      <w:r>
        <w:t>of</w:t>
      </w:r>
      <w:r>
        <w:rPr>
          <w:spacing w:val="-1"/>
        </w:rPr>
        <w:t xml:space="preserve"> </w:t>
      </w:r>
      <w:r>
        <w:t>hoops,</w:t>
      </w:r>
      <w:r>
        <w:rPr>
          <w:spacing w:val="-3"/>
        </w:rPr>
        <w:t xml:space="preserve"> </w:t>
      </w:r>
      <w:r>
        <w:t>assessment</w:t>
      </w:r>
      <w:r>
        <w:rPr>
          <w:spacing w:val="-3"/>
        </w:rPr>
        <w:t xml:space="preserve"> </w:t>
      </w:r>
      <w:r>
        <w:t>at NKU</w:t>
      </w:r>
      <w:r>
        <w:rPr>
          <w:spacing w:val="-2"/>
        </w:rPr>
        <w:t xml:space="preserve"> </w:t>
      </w:r>
      <w:r>
        <w:t>is</w:t>
      </w:r>
      <w:r>
        <w:rPr>
          <w:spacing w:val="-2"/>
        </w:rPr>
        <w:t xml:space="preserve"> </w:t>
      </w:r>
      <w:r>
        <w:t>an</w:t>
      </w:r>
      <w:r>
        <w:rPr>
          <w:spacing w:val="-5"/>
        </w:rPr>
        <w:t xml:space="preserve"> </w:t>
      </w:r>
      <w:r>
        <w:t>organic</w:t>
      </w:r>
      <w:r>
        <w:rPr>
          <w:spacing w:val="-2"/>
        </w:rPr>
        <w:t xml:space="preserve"> </w:t>
      </w:r>
      <w:r>
        <w:t>and</w:t>
      </w:r>
      <w:r>
        <w:rPr>
          <w:spacing w:val="-3"/>
        </w:rPr>
        <w:t xml:space="preserve"> </w:t>
      </w:r>
      <w:r>
        <w:t>integrated</w:t>
      </w:r>
      <w:r>
        <w:rPr>
          <w:spacing w:val="-3"/>
        </w:rPr>
        <w:t xml:space="preserve"> </w:t>
      </w:r>
      <w:r>
        <w:t>process</w:t>
      </w:r>
      <w:r>
        <w:rPr>
          <w:spacing w:val="-4"/>
        </w:rPr>
        <w:t xml:space="preserve"> </w:t>
      </w:r>
      <w:r>
        <w:t>aiming</w:t>
      </w:r>
      <w:r>
        <w:rPr>
          <w:spacing w:val="-5"/>
        </w:rPr>
        <w:t xml:space="preserve"> </w:t>
      </w:r>
      <w:r>
        <w:t>to</w:t>
      </w:r>
      <w:r>
        <w:rPr>
          <w:spacing w:val="-3"/>
        </w:rPr>
        <w:t xml:space="preserve"> </w:t>
      </w:r>
      <w:r>
        <w:t>yield</w:t>
      </w:r>
      <w:r>
        <w:rPr>
          <w:spacing w:val="-3"/>
        </w:rPr>
        <w:t xml:space="preserve"> </w:t>
      </w:r>
      <w:r>
        <w:t>real</w:t>
      </w:r>
      <w:r>
        <w:rPr>
          <w:spacing w:val="-2"/>
        </w:rPr>
        <w:t xml:space="preserve"> </w:t>
      </w:r>
      <w:r>
        <w:t>insights</w:t>
      </w:r>
      <w:r>
        <w:rPr>
          <w:spacing w:val="-2"/>
        </w:rPr>
        <w:t xml:space="preserve"> </w:t>
      </w:r>
      <w:r>
        <w:t>into</w:t>
      </w:r>
      <w:r>
        <w:rPr>
          <w:spacing w:val="-1"/>
        </w:rPr>
        <w:t xml:space="preserve"> </w:t>
      </w:r>
      <w:r>
        <w:t>student</w:t>
      </w:r>
      <w:r>
        <w:rPr>
          <w:spacing w:val="-4"/>
        </w:rPr>
        <w:t xml:space="preserve"> </w:t>
      </w:r>
      <w:r>
        <w:t>learning,</w:t>
      </w:r>
      <w:r>
        <w:rPr>
          <w:spacing w:val="-2"/>
        </w:rPr>
        <w:t xml:space="preserve"> </w:t>
      </w:r>
      <w:r>
        <w:t>and whether we have achieved success in meeting student learning outcomes, and improving their educational experiences.</w:t>
      </w:r>
    </w:p>
    <w:p w14:paraId="6A175D88" w14:textId="77777777" w:rsidR="00537B94" w:rsidRDefault="00247B91">
      <w:pPr>
        <w:pStyle w:val="ListParagraph"/>
        <w:numPr>
          <w:ilvl w:val="0"/>
          <w:numId w:val="12"/>
        </w:numPr>
        <w:tabs>
          <w:tab w:val="left" w:pos="2099"/>
        </w:tabs>
        <w:spacing w:before="159"/>
        <w:ind w:left="2099" w:right="1699" w:hanging="360"/>
      </w:pPr>
      <w:r>
        <w:rPr>
          <w:u w:val="single"/>
        </w:rPr>
        <w:t>Collaborative</w:t>
      </w:r>
      <w:r>
        <w:t xml:space="preserve">: Assessment at NKU is not a </w:t>
      </w:r>
      <w:proofErr w:type="gramStart"/>
      <w:r>
        <w:t>one person</w:t>
      </w:r>
      <w:proofErr w:type="gramEnd"/>
      <w:r>
        <w:t xml:space="preserve"> job but rather a process that aims to promote</w:t>
      </w:r>
      <w:r>
        <w:rPr>
          <w:spacing w:val="-3"/>
        </w:rPr>
        <w:t xml:space="preserve"> </w:t>
      </w:r>
      <w:r>
        <w:t>dialogue</w:t>
      </w:r>
      <w:r>
        <w:rPr>
          <w:spacing w:val="-6"/>
        </w:rPr>
        <w:t xml:space="preserve"> </w:t>
      </w:r>
      <w:r>
        <w:t>and</w:t>
      </w:r>
      <w:r>
        <w:rPr>
          <w:spacing w:val="-5"/>
        </w:rPr>
        <w:t xml:space="preserve"> </w:t>
      </w:r>
      <w:r>
        <w:t>conversations</w:t>
      </w:r>
      <w:r>
        <w:rPr>
          <w:spacing w:val="-6"/>
        </w:rPr>
        <w:t xml:space="preserve"> </w:t>
      </w:r>
      <w:r>
        <w:t>among</w:t>
      </w:r>
      <w:r>
        <w:rPr>
          <w:spacing w:val="-5"/>
        </w:rPr>
        <w:t xml:space="preserve"> </w:t>
      </w:r>
      <w:r>
        <w:t>appropriate</w:t>
      </w:r>
      <w:r>
        <w:rPr>
          <w:spacing w:val="-3"/>
        </w:rPr>
        <w:t xml:space="preserve"> </w:t>
      </w:r>
      <w:r>
        <w:t>constituents</w:t>
      </w:r>
      <w:r>
        <w:rPr>
          <w:spacing w:val="-4"/>
        </w:rPr>
        <w:t xml:space="preserve"> </w:t>
      </w:r>
      <w:r>
        <w:t>(e.g.,</w:t>
      </w:r>
      <w:r>
        <w:rPr>
          <w:spacing w:val="-4"/>
        </w:rPr>
        <w:t xml:space="preserve"> </w:t>
      </w:r>
      <w:r>
        <w:t>faculty</w:t>
      </w:r>
      <w:r>
        <w:rPr>
          <w:spacing w:val="-5"/>
        </w:rPr>
        <w:t xml:space="preserve"> </w:t>
      </w:r>
      <w:r>
        <w:t>members, administrative units’ personnel etc.) in order to sustain a shared culture of continuous improvement and to better serve the students.</w:t>
      </w:r>
    </w:p>
    <w:p w14:paraId="1D6C12B5" w14:textId="77777777" w:rsidR="00537B94" w:rsidRDefault="00247B91">
      <w:pPr>
        <w:pStyle w:val="ListParagraph"/>
        <w:numPr>
          <w:ilvl w:val="0"/>
          <w:numId w:val="12"/>
        </w:numPr>
        <w:tabs>
          <w:tab w:val="left" w:pos="2099"/>
        </w:tabs>
        <w:spacing w:before="160"/>
        <w:ind w:left="2099" w:right="1456" w:hanging="360"/>
      </w:pPr>
      <w:r>
        <w:rPr>
          <w:u w:val="single"/>
        </w:rPr>
        <w:t>Valuable</w:t>
      </w:r>
      <w:r>
        <w:t>: Assessment is something we owe ourselves and our students; it enables us to understand that we are not just “spinning our wheels.”</w:t>
      </w:r>
      <w:r>
        <w:rPr>
          <w:spacing w:val="40"/>
        </w:rPr>
        <w:t xml:space="preserve"> </w:t>
      </w:r>
      <w:r>
        <w:t>What we learn about our courses, our programs,</w:t>
      </w:r>
      <w:r>
        <w:rPr>
          <w:spacing w:val="-2"/>
        </w:rPr>
        <w:t xml:space="preserve"> </w:t>
      </w:r>
      <w:r>
        <w:t>and</w:t>
      </w:r>
      <w:r>
        <w:rPr>
          <w:spacing w:val="-5"/>
        </w:rPr>
        <w:t xml:space="preserve"> </w:t>
      </w:r>
      <w:r>
        <w:t>our</w:t>
      </w:r>
      <w:r>
        <w:rPr>
          <w:spacing w:val="-2"/>
        </w:rPr>
        <w:t xml:space="preserve"> </w:t>
      </w:r>
      <w:r>
        <w:t>operations</w:t>
      </w:r>
      <w:r>
        <w:rPr>
          <w:spacing w:val="-2"/>
        </w:rPr>
        <w:t xml:space="preserve"> </w:t>
      </w:r>
      <w:r>
        <w:t>can</w:t>
      </w:r>
      <w:r>
        <w:rPr>
          <w:spacing w:val="-3"/>
        </w:rPr>
        <w:t xml:space="preserve"> </w:t>
      </w:r>
      <w:r>
        <w:t>be</w:t>
      </w:r>
      <w:r>
        <w:rPr>
          <w:spacing w:val="-1"/>
        </w:rPr>
        <w:t xml:space="preserve"> </w:t>
      </w:r>
      <w:r>
        <w:t>significant,</w:t>
      </w:r>
      <w:r>
        <w:rPr>
          <w:spacing w:val="-4"/>
        </w:rPr>
        <w:t xml:space="preserve"> </w:t>
      </w:r>
      <w:r>
        <w:t>and</w:t>
      </w:r>
      <w:r>
        <w:rPr>
          <w:spacing w:val="-3"/>
        </w:rPr>
        <w:t xml:space="preserve"> </w:t>
      </w:r>
      <w:r>
        <w:t>that</w:t>
      </w:r>
      <w:r>
        <w:rPr>
          <w:spacing w:val="-1"/>
        </w:rPr>
        <w:t xml:space="preserve"> </w:t>
      </w:r>
      <w:r>
        <w:t>knowledge</w:t>
      </w:r>
      <w:r>
        <w:rPr>
          <w:spacing w:val="-4"/>
        </w:rPr>
        <w:t xml:space="preserve"> </w:t>
      </w:r>
      <w:r>
        <w:t>can</w:t>
      </w:r>
      <w:r>
        <w:rPr>
          <w:spacing w:val="-3"/>
        </w:rPr>
        <w:t xml:space="preserve"> </w:t>
      </w:r>
      <w:r>
        <w:t>impact</w:t>
      </w:r>
      <w:r>
        <w:rPr>
          <w:spacing w:val="-4"/>
        </w:rPr>
        <w:t xml:space="preserve"> </w:t>
      </w:r>
      <w:r>
        <w:t>and</w:t>
      </w:r>
      <w:r>
        <w:rPr>
          <w:spacing w:val="-3"/>
        </w:rPr>
        <w:t xml:space="preserve"> </w:t>
      </w:r>
      <w:r>
        <w:t>contribute to student success.</w:t>
      </w:r>
    </w:p>
    <w:p w14:paraId="56167D99" w14:textId="77777777" w:rsidR="00537B94" w:rsidRDefault="00247B91">
      <w:pPr>
        <w:pStyle w:val="ListParagraph"/>
        <w:numPr>
          <w:ilvl w:val="0"/>
          <w:numId w:val="12"/>
        </w:numPr>
        <w:tabs>
          <w:tab w:val="left" w:pos="2100"/>
        </w:tabs>
        <w:spacing w:before="160"/>
        <w:ind w:right="1455" w:hanging="360"/>
      </w:pPr>
      <w:r>
        <w:rPr>
          <w:u w:val="single"/>
        </w:rPr>
        <w:t>Ongoing and Coherent</w:t>
      </w:r>
      <w:r>
        <w:t>: Assessment does not stop but continues to build upon itself and the knowledge</w:t>
      </w:r>
      <w:r>
        <w:rPr>
          <w:spacing w:val="-5"/>
        </w:rPr>
        <w:t xml:space="preserve"> </w:t>
      </w:r>
      <w:r>
        <w:t>obtained.</w:t>
      </w:r>
      <w:r>
        <w:rPr>
          <w:spacing w:val="-3"/>
        </w:rPr>
        <w:t xml:space="preserve"> </w:t>
      </w:r>
      <w:r>
        <w:t>It</w:t>
      </w:r>
      <w:r>
        <w:rPr>
          <w:spacing w:val="-5"/>
        </w:rPr>
        <w:t xml:space="preserve"> </w:t>
      </w:r>
      <w:r>
        <w:t>employs</w:t>
      </w:r>
      <w:r>
        <w:rPr>
          <w:spacing w:val="-5"/>
        </w:rPr>
        <w:t xml:space="preserve"> </w:t>
      </w:r>
      <w:r>
        <w:t>consistent</w:t>
      </w:r>
      <w:r>
        <w:rPr>
          <w:spacing w:val="-5"/>
        </w:rPr>
        <w:t xml:space="preserve"> </w:t>
      </w:r>
      <w:r>
        <w:t>methods</w:t>
      </w:r>
      <w:r>
        <w:rPr>
          <w:spacing w:val="-5"/>
        </w:rPr>
        <w:t xml:space="preserve"> </w:t>
      </w:r>
      <w:r>
        <w:t>and</w:t>
      </w:r>
      <w:r>
        <w:rPr>
          <w:spacing w:val="-4"/>
        </w:rPr>
        <w:t xml:space="preserve"> </w:t>
      </w:r>
      <w:r>
        <w:t>reporting</w:t>
      </w:r>
      <w:r>
        <w:rPr>
          <w:spacing w:val="-4"/>
        </w:rPr>
        <w:t xml:space="preserve"> </w:t>
      </w:r>
      <w:r>
        <w:t>techniques</w:t>
      </w:r>
      <w:r>
        <w:rPr>
          <w:spacing w:val="-3"/>
        </w:rPr>
        <w:t xml:space="preserve"> </w:t>
      </w:r>
      <w:r>
        <w:t>across</w:t>
      </w:r>
      <w:r>
        <w:rPr>
          <w:spacing w:val="-3"/>
        </w:rPr>
        <w:t xml:space="preserve"> </w:t>
      </w:r>
      <w:r>
        <w:t>semesters and years to reduce variables and ensure transparency.</w:t>
      </w:r>
    </w:p>
    <w:p w14:paraId="37DD3A3D" w14:textId="77777777" w:rsidR="00537B94" w:rsidRDefault="00247B91">
      <w:pPr>
        <w:pStyle w:val="ListParagraph"/>
        <w:numPr>
          <w:ilvl w:val="0"/>
          <w:numId w:val="12"/>
        </w:numPr>
        <w:tabs>
          <w:tab w:val="left" w:pos="2100"/>
        </w:tabs>
        <w:spacing w:before="161"/>
        <w:ind w:right="1628" w:hanging="360"/>
      </w:pPr>
      <w:r>
        <w:rPr>
          <w:u w:val="single"/>
        </w:rPr>
        <w:t>A</w:t>
      </w:r>
      <w:r>
        <w:rPr>
          <w:spacing w:val="-3"/>
          <w:u w:val="single"/>
        </w:rPr>
        <w:t xml:space="preserve"> </w:t>
      </w:r>
      <w:r>
        <w:rPr>
          <w:u w:val="single"/>
        </w:rPr>
        <w:t>Path</w:t>
      </w:r>
      <w:r>
        <w:rPr>
          <w:spacing w:val="-5"/>
          <w:u w:val="single"/>
        </w:rPr>
        <w:t xml:space="preserve"> </w:t>
      </w:r>
      <w:r>
        <w:rPr>
          <w:u w:val="single"/>
        </w:rPr>
        <w:t>to</w:t>
      </w:r>
      <w:r>
        <w:rPr>
          <w:spacing w:val="-3"/>
          <w:u w:val="single"/>
        </w:rPr>
        <w:t xml:space="preserve"> </w:t>
      </w:r>
      <w:r>
        <w:rPr>
          <w:u w:val="single"/>
        </w:rPr>
        <w:t>Improvement</w:t>
      </w:r>
      <w:r>
        <w:t>:</w:t>
      </w:r>
      <w:r>
        <w:rPr>
          <w:spacing w:val="-2"/>
        </w:rPr>
        <w:t xml:space="preserve"> </w:t>
      </w:r>
      <w:r>
        <w:t>Only</w:t>
      </w:r>
      <w:r>
        <w:rPr>
          <w:spacing w:val="-2"/>
        </w:rPr>
        <w:t xml:space="preserve"> </w:t>
      </w:r>
      <w:r>
        <w:t>through</w:t>
      </w:r>
      <w:r>
        <w:rPr>
          <w:spacing w:val="-3"/>
        </w:rPr>
        <w:t xml:space="preserve"> </w:t>
      </w:r>
      <w:r>
        <w:t>comprehensive</w:t>
      </w:r>
      <w:r>
        <w:rPr>
          <w:spacing w:val="-4"/>
        </w:rPr>
        <w:t xml:space="preserve"> </w:t>
      </w:r>
      <w:r>
        <w:t>and</w:t>
      </w:r>
      <w:r>
        <w:rPr>
          <w:spacing w:val="-3"/>
        </w:rPr>
        <w:t xml:space="preserve"> </w:t>
      </w:r>
      <w:r>
        <w:t>reflective</w:t>
      </w:r>
      <w:r>
        <w:rPr>
          <w:spacing w:val="-2"/>
        </w:rPr>
        <w:t xml:space="preserve"> </w:t>
      </w:r>
      <w:r>
        <w:t>assessment</w:t>
      </w:r>
      <w:r>
        <w:rPr>
          <w:spacing w:val="-3"/>
        </w:rPr>
        <w:t xml:space="preserve"> </w:t>
      </w:r>
      <w:r>
        <w:t>can</w:t>
      </w:r>
      <w:r>
        <w:rPr>
          <w:spacing w:val="-4"/>
        </w:rPr>
        <w:t xml:space="preserve"> </w:t>
      </w:r>
      <w:r>
        <w:t>we</w:t>
      </w:r>
      <w:r>
        <w:rPr>
          <w:spacing w:val="-4"/>
        </w:rPr>
        <w:t xml:space="preserve"> </w:t>
      </w:r>
      <w:r>
        <w:t xml:space="preserve">make sure we are providing our students with the best experiences. Assessment not only also supports NKU quality control efforts but is also an integral part of program accreditation and </w:t>
      </w:r>
      <w:r>
        <w:rPr>
          <w:spacing w:val="-2"/>
        </w:rPr>
        <w:t>reviews.</w:t>
      </w:r>
    </w:p>
    <w:p w14:paraId="3D0FFFF7" w14:textId="77777777" w:rsidR="00537B94" w:rsidRDefault="00537B94">
      <w:pPr>
        <w:sectPr w:rsidR="00537B94">
          <w:pgSz w:w="12240" w:h="15840"/>
          <w:pgMar w:top="1400" w:right="60" w:bottom="1200" w:left="60" w:header="0" w:footer="1014" w:gutter="0"/>
          <w:cols w:space="720"/>
        </w:sectPr>
      </w:pPr>
    </w:p>
    <w:p w14:paraId="29DB7D59" w14:textId="77777777" w:rsidR="00537B94" w:rsidRDefault="00247B91">
      <w:pPr>
        <w:pStyle w:val="ListParagraph"/>
        <w:numPr>
          <w:ilvl w:val="0"/>
          <w:numId w:val="12"/>
        </w:numPr>
        <w:tabs>
          <w:tab w:val="left" w:pos="2099"/>
        </w:tabs>
        <w:spacing w:before="79"/>
        <w:ind w:left="2099" w:right="1725" w:hanging="360"/>
      </w:pPr>
      <w:r>
        <w:rPr>
          <w:u w:val="single"/>
        </w:rPr>
        <w:lastRenderedPageBreak/>
        <w:t>A Hallmark of a Strong University</w:t>
      </w:r>
      <w:r>
        <w:t>:</w:t>
      </w:r>
      <w:r>
        <w:rPr>
          <w:spacing w:val="40"/>
        </w:rPr>
        <w:t xml:space="preserve"> </w:t>
      </w:r>
      <w:r>
        <w:t>A continuing and comprehensive assessment allows decision-making about educational programs/units to be data-informed and defendable. Assessment</w:t>
      </w:r>
      <w:r>
        <w:rPr>
          <w:spacing w:val="-2"/>
        </w:rPr>
        <w:t xml:space="preserve"> </w:t>
      </w:r>
      <w:r>
        <w:t>provides</w:t>
      </w:r>
      <w:r>
        <w:rPr>
          <w:spacing w:val="-3"/>
        </w:rPr>
        <w:t xml:space="preserve"> </w:t>
      </w:r>
      <w:r>
        <w:t>critical</w:t>
      </w:r>
      <w:r>
        <w:rPr>
          <w:spacing w:val="-3"/>
        </w:rPr>
        <w:t xml:space="preserve"> </w:t>
      </w:r>
      <w:r>
        <w:t>information</w:t>
      </w:r>
      <w:r>
        <w:rPr>
          <w:spacing w:val="-4"/>
        </w:rPr>
        <w:t xml:space="preserve"> </w:t>
      </w:r>
      <w:r>
        <w:t>for</w:t>
      </w:r>
      <w:r>
        <w:rPr>
          <w:spacing w:val="-5"/>
        </w:rPr>
        <w:t xml:space="preserve"> </w:t>
      </w:r>
      <w:r>
        <w:t>ensuring</w:t>
      </w:r>
      <w:r>
        <w:rPr>
          <w:spacing w:val="-6"/>
        </w:rPr>
        <w:t xml:space="preserve"> </w:t>
      </w:r>
      <w:r>
        <w:t>programs</w:t>
      </w:r>
      <w:r>
        <w:rPr>
          <w:spacing w:val="-5"/>
        </w:rPr>
        <w:t xml:space="preserve"> </w:t>
      </w:r>
      <w:r>
        <w:t>and</w:t>
      </w:r>
      <w:r>
        <w:rPr>
          <w:spacing w:val="-4"/>
        </w:rPr>
        <w:t xml:space="preserve"> </w:t>
      </w:r>
      <w:r>
        <w:t>services</w:t>
      </w:r>
      <w:r>
        <w:rPr>
          <w:spacing w:val="-3"/>
        </w:rPr>
        <w:t xml:space="preserve"> </w:t>
      </w:r>
      <w:r>
        <w:t>are</w:t>
      </w:r>
      <w:r>
        <w:rPr>
          <w:spacing w:val="-6"/>
        </w:rPr>
        <w:t xml:space="preserve"> </w:t>
      </w:r>
      <w:r>
        <w:t>meeting</w:t>
      </w:r>
      <w:r>
        <w:rPr>
          <w:spacing w:val="-4"/>
        </w:rPr>
        <w:t xml:space="preserve"> </w:t>
      </w:r>
      <w:r>
        <w:t>the needs of our students and the community.</w:t>
      </w:r>
    </w:p>
    <w:p w14:paraId="64649845" w14:textId="77777777" w:rsidR="00537B94" w:rsidRDefault="00537B94">
      <w:pPr>
        <w:pStyle w:val="BodyText"/>
        <w:spacing w:before="7"/>
        <w:rPr>
          <w:sz w:val="19"/>
        </w:rPr>
      </w:pPr>
    </w:p>
    <w:p w14:paraId="02328036" w14:textId="77777777" w:rsidR="00537B94" w:rsidRDefault="00247B91">
      <w:pPr>
        <w:pStyle w:val="Heading1"/>
      </w:pPr>
      <w:bookmarkStart w:id="4" w:name="Institutional_Effectiveness_and_Assessme"/>
      <w:bookmarkEnd w:id="4"/>
      <w:r>
        <w:t>Institutional</w:t>
      </w:r>
      <w:r>
        <w:rPr>
          <w:spacing w:val="-4"/>
        </w:rPr>
        <w:t xml:space="preserve"> </w:t>
      </w:r>
      <w:r>
        <w:t>Effectiveness</w:t>
      </w:r>
      <w:r>
        <w:rPr>
          <w:spacing w:val="-2"/>
        </w:rPr>
        <w:t xml:space="preserve"> </w:t>
      </w:r>
      <w:r>
        <w:t>and</w:t>
      </w:r>
      <w:r>
        <w:rPr>
          <w:spacing w:val="-5"/>
        </w:rPr>
        <w:t xml:space="preserve"> </w:t>
      </w:r>
      <w:r>
        <w:t>Assessment</w:t>
      </w:r>
      <w:r>
        <w:rPr>
          <w:spacing w:val="-2"/>
        </w:rPr>
        <w:t xml:space="preserve"> </w:t>
      </w:r>
      <w:r>
        <w:t>at</w:t>
      </w:r>
      <w:r>
        <w:rPr>
          <w:spacing w:val="-4"/>
        </w:rPr>
        <w:t xml:space="preserve"> </w:t>
      </w:r>
      <w:r>
        <w:rPr>
          <w:spacing w:val="-5"/>
        </w:rPr>
        <w:t>NKU</w:t>
      </w:r>
    </w:p>
    <w:p w14:paraId="666D55BB" w14:textId="77777777" w:rsidR="00537B94" w:rsidRDefault="00247B91">
      <w:pPr>
        <w:pStyle w:val="BodyText"/>
        <w:spacing w:before="24" w:line="259" w:lineRule="auto"/>
        <w:ind w:left="1379" w:right="1436"/>
      </w:pPr>
      <w:r>
        <w:t xml:space="preserve">As a publicly funded institution, NKU has an obligation to be transparent and accountable in the experience it provides </w:t>
      </w:r>
      <w:proofErr w:type="gramStart"/>
      <w:r>
        <w:t>it</w:t>
      </w:r>
      <w:proofErr w:type="gramEnd"/>
      <w:r>
        <w:t xml:space="preserve"> students and in the way it runs its operations. One of the roles of the regional accreditation</w:t>
      </w:r>
      <w:r>
        <w:rPr>
          <w:spacing w:val="-3"/>
        </w:rPr>
        <w:t xml:space="preserve"> </w:t>
      </w:r>
      <w:r>
        <w:t>agencies</w:t>
      </w:r>
      <w:r>
        <w:rPr>
          <w:spacing w:val="-4"/>
        </w:rPr>
        <w:t xml:space="preserve"> </w:t>
      </w:r>
      <w:r>
        <w:t>(e.g.,</w:t>
      </w:r>
      <w:r>
        <w:rPr>
          <w:spacing w:val="-2"/>
        </w:rPr>
        <w:t xml:space="preserve"> </w:t>
      </w:r>
      <w:r>
        <w:t>SACSCOC)</w:t>
      </w:r>
      <w:r>
        <w:rPr>
          <w:spacing w:val="-2"/>
        </w:rPr>
        <w:t xml:space="preserve"> </w:t>
      </w:r>
      <w:r>
        <w:t>is</w:t>
      </w:r>
      <w:r>
        <w:rPr>
          <w:spacing w:val="-4"/>
        </w:rPr>
        <w:t xml:space="preserve"> </w:t>
      </w:r>
      <w:r>
        <w:t>to</w:t>
      </w:r>
      <w:r>
        <w:rPr>
          <w:spacing w:val="-1"/>
        </w:rPr>
        <w:t xml:space="preserve"> </w:t>
      </w:r>
      <w:r>
        <w:t>evaluate</w:t>
      </w:r>
      <w:r>
        <w:rPr>
          <w:spacing w:val="-4"/>
        </w:rPr>
        <w:t xml:space="preserve"> </w:t>
      </w:r>
      <w:r>
        <w:t>the</w:t>
      </w:r>
      <w:r>
        <w:rPr>
          <w:spacing w:val="-1"/>
        </w:rPr>
        <w:t xml:space="preserve"> </w:t>
      </w:r>
      <w:r>
        <w:t>extent</w:t>
      </w:r>
      <w:r>
        <w:rPr>
          <w:spacing w:val="-4"/>
        </w:rPr>
        <w:t xml:space="preserve"> </w:t>
      </w:r>
      <w:r>
        <w:t>that</w:t>
      </w:r>
      <w:r>
        <w:rPr>
          <w:spacing w:val="-1"/>
        </w:rPr>
        <w:t xml:space="preserve"> </w:t>
      </w:r>
      <w:r>
        <w:t>institutions</w:t>
      </w:r>
      <w:r>
        <w:rPr>
          <w:spacing w:val="-4"/>
        </w:rPr>
        <w:t xml:space="preserve"> </w:t>
      </w:r>
      <w:r>
        <w:t>like</w:t>
      </w:r>
      <w:r>
        <w:rPr>
          <w:spacing w:val="-1"/>
        </w:rPr>
        <w:t xml:space="preserve"> </w:t>
      </w:r>
      <w:r>
        <w:t>NKU</w:t>
      </w:r>
      <w:r>
        <w:rPr>
          <w:spacing w:val="-4"/>
        </w:rPr>
        <w:t xml:space="preserve"> </w:t>
      </w:r>
      <w:r>
        <w:t>are</w:t>
      </w:r>
      <w:r>
        <w:rPr>
          <w:spacing w:val="-4"/>
        </w:rPr>
        <w:t xml:space="preserve"> </w:t>
      </w:r>
      <w:r>
        <w:t xml:space="preserve">examining their performance in these areas and responding to their findings. </w:t>
      </w:r>
      <w:r>
        <w:rPr>
          <w:i/>
        </w:rPr>
        <w:t xml:space="preserve">Institutional Effectiveness </w:t>
      </w:r>
      <w:r>
        <w:t>is the systematic and ongoing process of collecting, analyzing, and acting on data and information relating to the goals and outcomes developed to support NKU’s mission and purpose. Assessment is an integral part of Institutional Effectiveness at NKU. It provides evidence for the strategic planning efforts and efficiencies, as reflected in figure 1. Three groups have led the data collection, analysis, reporting, and facilitation of the overall process of institutional effectiveness on this campus.</w:t>
      </w:r>
    </w:p>
    <w:p w14:paraId="0B7ED708" w14:textId="77777777" w:rsidR="00537B94" w:rsidRDefault="00247B91">
      <w:pPr>
        <w:pStyle w:val="BodyText"/>
        <w:spacing w:before="159" w:line="259" w:lineRule="auto"/>
        <w:ind w:left="1380" w:right="1393"/>
      </w:pPr>
      <w:r>
        <w:t xml:space="preserve">The </w:t>
      </w:r>
      <w:hyperlink r:id="rId9">
        <w:r>
          <w:rPr>
            <w:color w:val="2E74B5"/>
            <w:u w:val="single" w:color="2E74B5"/>
          </w:rPr>
          <w:t>Office of Planning and Performance</w:t>
        </w:r>
      </w:hyperlink>
      <w:r>
        <w:rPr>
          <w:color w:val="2E74B5"/>
        </w:rPr>
        <w:t xml:space="preserve"> </w:t>
      </w:r>
      <w:r>
        <w:t xml:space="preserve">has three large areas of focus: strategic planning, unit assessment planning, and institutional performance reporting or benchmarking around NKU's progress and achievements. This office supports institutional effectiveness around the overall strategic plan and in the non-academic areas of the institution. The </w:t>
      </w:r>
      <w:hyperlink r:id="rId10">
        <w:r>
          <w:rPr>
            <w:color w:val="2E74B5"/>
            <w:u w:val="single" w:color="2E74B5"/>
          </w:rPr>
          <w:t>Office of Institutional Research</w:t>
        </w:r>
      </w:hyperlink>
      <w:r>
        <w:rPr>
          <w:color w:val="2E74B5"/>
        </w:rPr>
        <w:t xml:space="preserve"> </w:t>
      </w:r>
      <w:r>
        <w:t>collects, analyzes, and reports information in support of NKU’s mission. The Office of Institutional Research provides information</w:t>
      </w:r>
      <w:r>
        <w:rPr>
          <w:spacing w:val="-5"/>
        </w:rPr>
        <w:t xml:space="preserve"> </w:t>
      </w:r>
      <w:r>
        <w:t>to</w:t>
      </w:r>
      <w:r>
        <w:rPr>
          <w:spacing w:val="-3"/>
        </w:rPr>
        <w:t xml:space="preserve"> </w:t>
      </w:r>
      <w:r>
        <w:t>internal</w:t>
      </w:r>
      <w:r>
        <w:rPr>
          <w:spacing w:val="-2"/>
        </w:rPr>
        <w:t xml:space="preserve"> </w:t>
      </w:r>
      <w:r>
        <w:t>and</w:t>
      </w:r>
      <w:r>
        <w:rPr>
          <w:spacing w:val="-5"/>
        </w:rPr>
        <w:t xml:space="preserve"> </w:t>
      </w:r>
      <w:r>
        <w:t>external</w:t>
      </w:r>
      <w:r>
        <w:rPr>
          <w:spacing w:val="-2"/>
        </w:rPr>
        <w:t xml:space="preserve"> </w:t>
      </w:r>
      <w:r>
        <w:t>constituents</w:t>
      </w:r>
      <w:r>
        <w:rPr>
          <w:spacing w:val="-2"/>
        </w:rPr>
        <w:t xml:space="preserve"> </w:t>
      </w:r>
      <w:r>
        <w:t>and</w:t>
      </w:r>
      <w:r>
        <w:rPr>
          <w:spacing w:val="-5"/>
        </w:rPr>
        <w:t xml:space="preserve"> </w:t>
      </w:r>
      <w:r>
        <w:t>serves</w:t>
      </w:r>
      <w:r>
        <w:rPr>
          <w:spacing w:val="-2"/>
        </w:rPr>
        <w:t xml:space="preserve"> </w:t>
      </w:r>
      <w:r>
        <w:t>as</w:t>
      </w:r>
      <w:r>
        <w:rPr>
          <w:spacing w:val="-4"/>
        </w:rPr>
        <w:t xml:space="preserve"> </w:t>
      </w:r>
      <w:r>
        <w:t>a</w:t>
      </w:r>
      <w:r>
        <w:rPr>
          <w:spacing w:val="-2"/>
        </w:rPr>
        <w:t xml:space="preserve"> </w:t>
      </w:r>
      <w:r>
        <w:t>source</w:t>
      </w:r>
      <w:r>
        <w:rPr>
          <w:spacing w:val="-4"/>
        </w:rPr>
        <w:t xml:space="preserve"> </w:t>
      </w:r>
      <w:r>
        <w:t>of</w:t>
      </w:r>
      <w:r>
        <w:rPr>
          <w:spacing w:val="-4"/>
        </w:rPr>
        <w:t xml:space="preserve"> </w:t>
      </w:r>
      <w:r>
        <w:t>official</w:t>
      </w:r>
      <w:r>
        <w:rPr>
          <w:spacing w:val="-2"/>
        </w:rPr>
        <w:t xml:space="preserve"> </w:t>
      </w:r>
      <w:r>
        <w:t>information</w:t>
      </w:r>
      <w:r>
        <w:rPr>
          <w:spacing w:val="-3"/>
        </w:rPr>
        <w:t xml:space="preserve"> </w:t>
      </w:r>
      <w:r>
        <w:t>about</w:t>
      </w:r>
      <w:r>
        <w:rPr>
          <w:spacing w:val="-4"/>
        </w:rPr>
        <w:t xml:space="preserve"> </w:t>
      </w:r>
      <w:r>
        <w:t xml:space="preserve">the university. These two areas are under one executive director and are collectively called Planning and Institutional Research (PIR). The third group is the </w:t>
      </w:r>
      <w:hyperlink r:id="rId11">
        <w:r>
          <w:rPr>
            <w:color w:val="2E74B5"/>
            <w:u w:val="single" w:color="2E74B5"/>
          </w:rPr>
          <w:t>Office of Undergraduate Academic Affairs (UGAA)</w:t>
        </w:r>
      </w:hyperlink>
      <w:r>
        <w:rPr>
          <w:color w:val="2E74B5"/>
        </w:rPr>
        <w:t>.</w:t>
      </w:r>
    </w:p>
    <w:p w14:paraId="1C0C0E32" w14:textId="77777777" w:rsidR="00537B94" w:rsidRDefault="00247B91">
      <w:pPr>
        <w:pStyle w:val="BodyText"/>
        <w:spacing w:line="256" w:lineRule="auto"/>
        <w:ind w:left="1380" w:right="1582"/>
        <w:jc w:val="both"/>
      </w:pPr>
      <w:r>
        <w:t>UGAA</w:t>
      </w:r>
      <w:r>
        <w:rPr>
          <w:spacing w:val="-3"/>
        </w:rPr>
        <w:t xml:space="preserve"> </w:t>
      </w:r>
      <w:r>
        <w:t>provides</w:t>
      </w:r>
      <w:r>
        <w:rPr>
          <w:spacing w:val="-3"/>
        </w:rPr>
        <w:t xml:space="preserve"> </w:t>
      </w:r>
      <w:r>
        <w:t>leadership</w:t>
      </w:r>
      <w:r>
        <w:rPr>
          <w:spacing w:val="-6"/>
        </w:rPr>
        <w:t xml:space="preserve"> </w:t>
      </w:r>
      <w:r>
        <w:t>on</w:t>
      </w:r>
      <w:r>
        <w:rPr>
          <w:spacing w:val="-4"/>
        </w:rPr>
        <w:t xml:space="preserve"> </w:t>
      </w:r>
      <w:r>
        <w:t>issues</w:t>
      </w:r>
      <w:r>
        <w:rPr>
          <w:spacing w:val="-5"/>
        </w:rPr>
        <w:t xml:space="preserve"> </w:t>
      </w:r>
      <w:r>
        <w:t>related</w:t>
      </w:r>
      <w:r>
        <w:rPr>
          <w:spacing w:val="-4"/>
        </w:rPr>
        <w:t xml:space="preserve"> </w:t>
      </w:r>
      <w:r>
        <w:t>to</w:t>
      </w:r>
      <w:r>
        <w:rPr>
          <w:spacing w:val="-2"/>
        </w:rPr>
        <w:t xml:space="preserve"> </w:t>
      </w:r>
      <w:r>
        <w:t>curriculum,</w:t>
      </w:r>
      <w:r>
        <w:rPr>
          <w:spacing w:val="-3"/>
        </w:rPr>
        <w:t xml:space="preserve"> </w:t>
      </w:r>
      <w:r>
        <w:t>assessment,</w:t>
      </w:r>
      <w:r>
        <w:rPr>
          <w:spacing w:val="-5"/>
        </w:rPr>
        <w:t xml:space="preserve"> </w:t>
      </w:r>
      <w:r>
        <w:t>and</w:t>
      </w:r>
      <w:r>
        <w:rPr>
          <w:spacing w:val="-4"/>
        </w:rPr>
        <w:t xml:space="preserve"> </w:t>
      </w:r>
      <w:r>
        <w:t>student</w:t>
      </w:r>
      <w:r>
        <w:rPr>
          <w:spacing w:val="-2"/>
        </w:rPr>
        <w:t xml:space="preserve"> </w:t>
      </w:r>
      <w:r>
        <w:t>success</w:t>
      </w:r>
      <w:r>
        <w:rPr>
          <w:spacing w:val="-3"/>
        </w:rPr>
        <w:t xml:space="preserve"> </w:t>
      </w:r>
      <w:r>
        <w:t>initiatives. Additionally, UGAA collaborates</w:t>
      </w:r>
      <w:r>
        <w:rPr>
          <w:spacing w:val="-1"/>
        </w:rPr>
        <w:t xml:space="preserve"> </w:t>
      </w:r>
      <w:r>
        <w:t>with the undergraduate community to plan and implement</w:t>
      </w:r>
      <w:r>
        <w:rPr>
          <w:spacing w:val="-1"/>
        </w:rPr>
        <w:t xml:space="preserve"> </w:t>
      </w:r>
      <w:r>
        <w:t>programs that enhance the academic life of students and lead to student success.</w:t>
      </w:r>
    </w:p>
    <w:p w14:paraId="15896829" w14:textId="77777777" w:rsidR="00537B94" w:rsidRDefault="00247B91">
      <w:pPr>
        <w:pStyle w:val="BodyText"/>
        <w:spacing w:before="166" w:line="259" w:lineRule="auto"/>
        <w:ind w:left="1380" w:right="1393"/>
      </w:pPr>
      <w:r>
        <w:t>Figure 1 shows the integration of the institutional effectiveness activities across the campus and the ways</w:t>
      </w:r>
      <w:r>
        <w:rPr>
          <w:spacing w:val="-3"/>
        </w:rPr>
        <w:t xml:space="preserve"> </w:t>
      </w:r>
      <w:r>
        <w:t>in</w:t>
      </w:r>
      <w:r>
        <w:rPr>
          <w:spacing w:val="-5"/>
        </w:rPr>
        <w:t xml:space="preserve"> </w:t>
      </w:r>
      <w:r>
        <w:t>which</w:t>
      </w:r>
      <w:r>
        <w:rPr>
          <w:spacing w:val="-5"/>
        </w:rPr>
        <w:t xml:space="preserve"> </w:t>
      </w:r>
      <w:r>
        <w:t>PIR</w:t>
      </w:r>
      <w:r>
        <w:rPr>
          <w:spacing w:val="-3"/>
        </w:rPr>
        <w:t xml:space="preserve"> </w:t>
      </w:r>
      <w:r>
        <w:t>and</w:t>
      </w:r>
      <w:r>
        <w:rPr>
          <w:spacing w:val="-3"/>
        </w:rPr>
        <w:t xml:space="preserve"> </w:t>
      </w:r>
      <w:r>
        <w:t>UGAA</w:t>
      </w:r>
      <w:r>
        <w:rPr>
          <w:spacing w:val="-3"/>
        </w:rPr>
        <w:t xml:space="preserve"> </w:t>
      </w:r>
      <w:r>
        <w:t>work</w:t>
      </w:r>
      <w:r>
        <w:rPr>
          <w:spacing w:val="-2"/>
        </w:rPr>
        <w:t xml:space="preserve"> </w:t>
      </w:r>
      <w:r>
        <w:t>collaboratively</w:t>
      </w:r>
      <w:r>
        <w:rPr>
          <w:spacing w:val="-3"/>
        </w:rPr>
        <w:t xml:space="preserve"> </w:t>
      </w:r>
      <w:r>
        <w:t>to</w:t>
      </w:r>
      <w:r>
        <w:rPr>
          <w:spacing w:val="-3"/>
        </w:rPr>
        <w:t xml:space="preserve"> </w:t>
      </w:r>
      <w:r>
        <w:t>help</w:t>
      </w:r>
      <w:r>
        <w:rPr>
          <w:spacing w:val="-3"/>
        </w:rPr>
        <w:t xml:space="preserve"> </w:t>
      </w:r>
      <w:r>
        <w:t>facilitate</w:t>
      </w:r>
      <w:r>
        <w:rPr>
          <w:spacing w:val="-2"/>
        </w:rPr>
        <w:t xml:space="preserve"> </w:t>
      </w:r>
      <w:r>
        <w:t>and</w:t>
      </w:r>
      <w:r>
        <w:rPr>
          <w:spacing w:val="-3"/>
        </w:rPr>
        <w:t xml:space="preserve"> </w:t>
      </w:r>
      <w:r>
        <w:t>coordinate</w:t>
      </w:r>
      <w:r>
        <w:rPr>
          <w:spacing w:val="-2"/>
        </w:rPr>
        <w:t xml:space="preserve"> </w:t>
      </w:r>
      <w:r>
        <w:t>these</w:t>
      </w:r>
      <w:r>
        <w:rPr>
          <w:spacing w:val="-2"/>
        </w:rPr>
        <w:t xml:space="preserve"> </w:t>
      </w:r>
      <w:r>
        <w:t>efforts.</w:t>
      </w:r>
      <w:r>
        <w:rPr>
          <w:spacing w:val="-3"/>
        </w:rPr>
        <w:t xml:space="preserve"> </w:t>
      </w:r>
      <w:r>
        <w:t>Figure</w:t>
      </w:r>
      <w:r>
        <w:rPr>
          <w:spacing w:val="-2"/>
        </w:rPr>
        <w:t xml:space="preserve"> </w:t>
      </w:r>
      <w:r>
        <w:t>1 shows the three levels (i.e., grey boxes) of institutional effectiveness across the NKU campus and the office that is primarily responsible for supporting that work. The next level of figure 1 (i.e., beige boxes) shows the institutional units that do reporting at each level. The final level of figure 1 (i.e., green boxes) shows the type of reporting that is done by each unit and the reporting tool that is utilized.</w:t>
      </w:r>
    </w:p>
    <w:p w14:paraId="134EE0FA" w14:textId="03B67991" w:rsidR="006B75BC" w:rsidRPr="00ED7B4C" w:rsidRDefault="00247B91" w:rsidP="006B75BC">
      <w:pPr>
        <w:pStyle w:val="BodyText"/>
        <w:spacing w:before="157" w:line="259" w:lineRule="auto"/>
        <w:ind w:left="1379" w:right="1379"/>
      </w:pPr>
      <w:r w:rsidRPr="006B75BC">
        <w:t>NKU monitors</w:t>
      </w:r>
      <w:r w:rsidRPr="006B75BC">
        <w:rPr>
          <w:spacing w:val="-1"/>
        </w:rPr>
        <w:t xml:space="preserve"> </w:t>
      </w:r>
      <w:r w:rsidRPr="006B75BC">
        <w:t>overall institutional performance</w:t>
      </w:r>
      <w:r w:rsidRPr="006B75BC">
        <w:rPr>
          <w:spacing w:val="-1"/>
        </w:rPr>
        <w:t xml:space="preserve"> </w:t>
      </w:r>
      <w:r w:rsidRPr="006B75BC">
        <w:t>relative to its</w:t>
      </w:r>
      <w:r w:rsidRPr="006B75BC">
        <w:rPr>
          <w:spacing w:val="-1"/>
        </w:rPr>
        <w:t xml:space="preserve"> </w:t>
      </w:r>
      <w:r w:rsidRPr="006B75BC">
        <w:t>institutional</w:t>
      </w:r>
      <w:r w:rsidRPr="006B75BC">
        <w:rPr>
          <w:spacing w:val="-2"/>
        </w:rPr>
        <w:t xml:space="preserve"> </w:t>
      </w:r>
      <w:r w:rsidRPr="006B75BC">
        <w:t>mission via a</w:t>
      </w:r>
      <w:r w:rsidRPr="006B75BC">
        <w:rPr>
          <w:spacing w:val="-1"/>
        </w:rPr>
        <w:t xml:space="preserve"> </w:t>
      </w:r>
      <w:r w:rsidRPr="006B75BC">
        <w:t>series</w:t>
      </w:r>
      <w:r w:rsidRPr="006B75BC">
        <w:rPr>
          <w:spacing w:val="-1"/>
        </w:rPr>
        <w:t xml:space="preserve"> </w:t>
      </w:r>
      <w:r w:rsidRPr="006B75BC">
        <w:t>of</w:t>
      </w:r>
      <w:r w:rsidRPr="006B75BC">
        <w:rPr>
          <w:spacing w:val="-1"/>
        </w:rPr>
        <w:t xml:space="preserve"> </w:t>
      </w:r>
      <w:r w:rsidRPr="006B75BC">
        <w:t>metrics connected to the strategic plan. These metrics serve as an approximation and an indirect measure of NKU’s fulfillment of its mission, goals, and strategic objectives. These metrics are used in concert with analyses of data on historical trends, current environments, and expected future situations to identify targets for measuring institutional performance. In order to engage the campus and promote transparency,</w:t>
      </w:r>
      <w:r w:rsidRPr="006B75BC">
        <w:rPr>
          <w:spacing w:val="-4"/>
        </w:rPr>
        <w:t xml:space="preserve"> </w:t>
      </w:r>
      <w:r w:rsidRPr="006B75BC">
        <w:t>NKU</w:t>
      </w:r>
      <w:r w:rsidRPr="006B75BC">
        <w:rPr>
          <w:spacing w:val="-4"/>
        </w:rPr>
        <w:t xml:space="preserve"> </w:t>
      </w:r>
      <w:r w:rsidRPr="006B75BC">
        <w:t>shares</w:t>
      </w:r>
      <w:r w:rsidRPr="006B75BC">
        <w:rPr>
          <w:spacing w:val="-2"/>
        </w:rPr>
        <w:t xml:space="preserve"> </w:t>
      </w:r>
      <w:r w:rsidRPr="006B75BC">
        <w:t>its</w:t>
      </w:r>
      <w:r w:rsidRPr="006B75BC">
        <w:rPr>
          <w:spacing w:val="-2"/>
        </w:rPr>
        <w:t xml:space="preserve"> </w:t>
      </w:r>
      <w:r w:rsidRPr="006B75BC">
        <w:t>metrics,</w:t>
      </w:r>
      <w:r w:rsidRPr="006B75BC">
        <w:rPr>
          <w:spacing w:val="-2"/>
        </w:rPr>
        <w:t xml:space="preserve"> </w:t>
      </w:r>
      <w:r w:rsidRPr="006B75BC">
        <w:t>targets,</w:t>
      </w:r>
      <w:r w:rsidRPr="006B75BC">
        <w:rPr>
          <w:spacing w:val="-4"/>
        </w:rPr>
        <w:t xml:space="preserve"> </w:t>
      </w:r>
      <w:r w:rsidRPr="006B75BC">
        <w:t>and</w:t>
      </w:r>
      <w:r w:rsidRPr="006B75BC">
        <w:rPr>
          <w:spacing w:val="-3"/>
        </w:rPr>
        <w:t xml:space="preserve"> </w:t>
      </w:r>
      <w:r w:rsidRPr="006B75BC">
        <w:t>progress</w:t>
      </w:r>
      <w:r w:rsidRPr="006B75BC">
        <w:rPr>
          <w:spacing w:val="-2"/>
        </w:rPr>
        <w:t xml:space="preserve"> </w:t>
      </w:r>
      <w:r w:rsidRPr="00ED7B4C">
        <w:t>on</w:t>
      </w:r>
      <w:r w:rsidRPr="00ED7B4C">
        <w:rPr>
          <w:spacing w:val="-5"/>
        </w:rPr>
        <w:t xml:space="preserve"> </w:t>
      </w:r>
      <w:r w:rsidR="006B75BC" w:rsidRPr="00ED7B4C">
        <w:rPr>
          <w:shd w:val="clear" w:color="auto" w:fill="FFFFFF"/>
        </w:rPr>
        <w:t>the</w:t>
      </w:r>
      <w:r w:rsidR="006B75BC" w:rsidRPr="00ED7B4C">
        <w:rPr>
          <w:spacing w:val="-2"/>
          <w:bdr w:val="none" w:sz="0" w:space="0" w:color="auto" w:frame="1"/>
          <w:shd w:val="clear" w:color="auto" w:fill="FFFFFF"/>
        </w:rPr>
        <w:t> </w:t>
      </w:r>
      <w:r w:rsidR="006B75BC" w:rsidRPr="00ED7B4C">
        <w:rPr>
          <w:shd w:val="clear" w:color="auto" w:fill="FFFFFF"/>
        </w:rPr>
        <w:t>public-facing </w:t>
      </w:r>
      <w:hyperlink r:id="rId12" w:tgtFrame="_blank" w:history="1">
        <w:r w:rsidR="006B75BC" w:rsidRPr="006B75BC">
          <w:rPr>
            <w:rStyle w:val="Hyperlink"/>
            <w:bdr w:val="none" w:sz="0" w:space="0" w:color="auto" w:frame="1"/>
            <w:shd w:val="clear" w:color="auto" w:fill="FFFFFF"/>
          </w:rPr>
          <w:t>Success By Design: Prog</w:t>
        </w:r>
        <w:r w:rsidR="006B75BC" w:rsidRPr="006B75BC">
          <w:rPr>
            <w:rStyle w:val="Hyperlink"/>
            <w:bdr w:val="none" w:sz="0" w:space="0" w:color="auto" w:frame="1"/>
            <w:shd w:val="clear" w:color="auto" w:fill="FFFFFF"/>
          </w:rPr>
          <w:t>r</w:t>
        </w:r>
        <w:r w:rsidR="006B75BC" w:rsidRPr="006B75BC">
          <w:rPr>
            <w:rStyle w:val="Hyperlink"/>
            <w:bdr w:val="none" w:sz="0" w:space="0" w:color="auto" w:frame="1"/>
            <w:shd w:val="clear" w:color="auto" w:fill="FFFFFF"/>
          </w:rPr>
          <w:t>ess webpage.</w:t>
        </w:r>
      </w:hyperlink>
      <w:r w:rsidR="006B75BC" w:rsidRPr="006B75BC">
        <w:rPr>
          <w:color w:val="424242"/>
          <w:shd w:val="clear" w:color="auto" w:fill="FFFFFF"/>
        </w:rPr>
        <w:t> </w:t>
      </w:r>
      <w:r w:rsidR="006B75BC" w:rsidRPr="00ED7B4C">
        <w:rPr>
          <w:shd w:val="clear" w:color="auto" w:fill="FFFFFF"/>
        </w:rPr>
        <w:t>Also, NKU provides access to historical </w:t>
      </w:r>
      <w:hyperlink r:id="rId13" w:tgtFrame="_blank" w:tooltip="Original URL: https://public.tableau.com/app/profile/ir6132/viz/shared/PWG827N3C. Click or tap if you trust this link." w:history="1">
        <w:r w:rsidR="006B75BC" w:rsidRPr="006B75BC">
          <w:rPr>
            <w:rStyle w:val="Hyperlink"/>
            <w:bdr w:val="none" w:sz="0" w:space="0" w:color="auto" w:frame="1"/>
            <w:shd w:val="clear" w:color="auto" w:fill="FFFFFF"/>
          </w:rPr>
          <w:t>Student Data</w:t>
        </w:r>
      </w:hyperlink>
      <w:r w:rsidR="006B75BC" w:rsidRPr="006B75BC">
        <w:rPr>
          <w:color w:val="424242"/>
          <w:shd w:val="clear" w:color="auto" w:fill="FFFFFF"/>
        </w:rPr>
        <w:t> </w:t>
      </w:r>
      <w:r w:rsidR="006B75BC" w:rsidRPr="00ED7B4C">
        <w:rPr>
          <w:shd w:val="clear" w:color="auto" w:fill="FFFFFF"/>
        </w:rPr>
        <w:t>in the form of public-facing, interactive dashboards.</w:t>
      </w:r>
    </w:p>
    <w:p w14:paraId="333D6530" w14:textId="77777777" w:rsidR="00537B94" w:rsidRDefault="00537B94">
      <w:pPr>
        <w:pStyle w:val="BodyText"/>
        <w:spacing w:before="5"/>
        <w:rPr>
          <w:sz w:val="8"/>
        </w:rPr>
      </w:pPr>
    </w:p>
    <w:p w14:paraId="555FB9CE" w14:textId="77777777" w:rsidR="00537B94" w:rsidRDefault="00247B91">
      <w:pPr>
        <w:pStyle w:val="BodyText"/>
        <w:spacing w:before="57" w:line="259" w:lineRule="auto"/>
        <w:ind w:left="1379" w:right="1436"/>
      </w:pPr>
      <w:r>
        <w:t>The</w:t>
      </w:r>
      <w:r>
        <w:rPr>
          <w:spacing w:val="-2"/>
        </w:rPr>
        <w:t xml:space="preserve"> </w:t>
      </w:r>
      <w:r>
        <w:t>next</w:t>
      </w:r>
      <w:r>
        <w:rPr>
          <w:spacing w:val="-2"/>
        </w:rPr>
        <w:t xml:space="preserve"> </w:t>
      </w:r>
      <w:r>
        <w:t>level</w:t>
      </w:r>
      <w:r>
        <w:rPr>
          <w:spacing w:val="-6"/>
        </w:rPr>
        <w:t xml:space="preserve"> </w:t>
      </w:r>
      <w:r>
        <w:t>of</w:t>
      </w:r>
      <w:r>
        <w:rPr>
          <w:spacing w:val="-3"/>
        </w:rPr>
        <w:t xml:space="preserve"> </w:t>
      </w:r>
      <w:r>
        <w:t>institutional</w:t>
      </w:r>
      <w:r>
        <w:rPr>
          <w:spacing w:val="-3"/>
        </w:rPr>
        <w:t xml:space="preserve"> </w:t>
      </w:r>
      <w:r>
        <w:t>linkage</w:t>
      </w:r>
      <w:r>
        <w:rPr>
          <w:spacing w:val="-2"/>
        </w:rPr>
        <w:t xml:space="preserve"> </w:t>
      </w:r>
      <w:r>
        <w:t>between</w:t>
      </w:r>
      <w:r>
        <w:rPr>
          <w:spacing w:val="-4"/>
        </w:rPr>
        <w:t xml:space="preserve"> </w:t>
      </w:r>
      <w:r>
        <w:t>planning,</w:t>
      </w:r>
      <w:r>
        <w:rPr>
          <w:spacing w:val="-3"/>
        </w:rPr>
        <w:t xml:space="preserve"> </w:t>
      </w:r>
      <w:r>
        <w:t>assessment,</w:t>
      </w:r>
      <w:r>
        <w:rPr>
          <w:spacing w:val="-3"/>
        </w:rPr>
        <w:t xml:space="preserve"> </w:t>
      </w:r>
      <w:r>
        <w:t>and</w:t>
      </w:r>
      <w:r>
        <w:rPr>
          <w:spacing w:val="-4"/>
        </w:rPr>
        <w:t xml:space="preserve"> </w:t>
      </w:r>
      <w:r>
        <w:t>continuous</w:t>
      </w:r>
      <w:r>
        <w:rPr>
          <w:spacing w:val="-3"/>
        </w:rPr>
        <w:t xml:space="preserve"> </w:t>
      </w:r>
      <w:r>
        <w:t>improvement</w:t>
      </w:r>
      <w:r>
        <w:rPr>
          <w:spacing w:val="-5"/>
        </w:rPr>
        <w:t xml:space="preserve"> </w:t>
      </w:r>
      <w:r>
        <w:t>is comprised of the major institutional units, including individual colleges, the divisions outside of academic affairs, and larger individual business units of the institution, such as Human Resources,</w:t>
      </w:r>
    </w:p>
    <w:p w14:paraId="5467E5BB" w14:textId="77777777" w:rsidR="00537B94" w:rsidRDefault="00537B94">
      <w:pPr>
        <w:spacing w:line="259" w:lineRule="auto"/>
        <w:sectPr w:rsidR="00537B94">
          <w:pgSz w:w="12240" w:h="15840"/>
          <w:pgMar w:top="1360" w:right="60" w:bottom="1200" w:left="60" w:header="0" w:footer="1014" w:gutter="0"/>
          <w:cols w:space="720"/>
        </w:sectPr>
      </w:pPr>
    </w:p>
    <w:p w14:paraId="30E5253B" w14:textId="77777777" w:rsidR="00537B94" w:rsidRDefault="00712B1C">
      <w:pPr>
        <w:pStyle w:val="BodyText"/>
        <w:spacing w:before="39" w:line="256" w:lineRule="auto"/>
        <w:ind w:left="1379" w:right="1393"/>
      </w:pPr>
      <w:r>
        <w:rPr>
          <w:noProof/>
        </w:rPr>
        <w:lastRenderedPageBreak/>
        <w:drawing>
          <wp:anchor distT="0" distB="0" distL="114300" distR="114300" simplePos="0" relativeHeight="251659264" behindDoc="0" locked="0" layoutInCell="1" allowOverlap="1" wp14:anchorId="0E60D786" wp14:editId="3438F4EA">
            <wp:simplePos x="0" y="0"/>
            <wp:positionH relativeFrom="column">
              <wp:posOffset>902970</wp:posOffset>
            </wp:positionH>
            <wp:positionV relativeFrom="page">
              <wp:posOffset>1391920</wp:posOffset>
            </wp:positionV>
            <wp:extent cx="6185535" cy="1913255"/>
            <wp:effectExtent l="0" t="0" r="5715" b="0"/>
            <wp:wrapTopAndBottom/>
            <wp:docPr id="8" name="Image 8" descr="This is an image that describes the strategic planning process. The Material is covered in the paragraphs below. The image is meant to illustrate the paragraph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5535" cy="1913255"/>
                    </a:xfrm>
                    <a:prstGeom prst="rect">
                      <a:avLst/>
                    </a:prstGeom>
                  </pic:spPr>
                </pic:pic>
              </a:graphicData>
            </a:graphic>
            <wp14:sizeRelH relativeFrom="margin">
              <wp14:pctWidth>0</wp14:pctWidth>
            </wp14:sizeRelH>
            <wp14:sizeRelV relativeFrom="margin">
              <wp14:pctHeight>0</wp14:pctHeight>
            </wp14:sizeRelV>
          </wp:anchor>
        </w:drawing>
      </w:r>
      <w:r w:rsidR="00247B91">
        <w:t>Information</w:t>
      </w:r>
      <w:r w:rsidR="00247B91">
        <w:rPr>
          <w:spacing w:val="-6"/>
        </w:rPr>
        <w:t xml:space="preserve"> </w:t>
      </w:r>
      <w:r w:rsidR="00247B91">
        <w:t>Technology,</w:t>
      </w:r>
      <w:r w:rsidR="00247B91">
        <w:rPr>
          <w:spacing w:val="-3"/>
        </w:rPr>
        <w:t xml:space="preserve"> </w:t>
      </w:r>
      <w:r w:rsidR="00247B91">
        <w:t>and</w:t>
      </w:r>
      <w:r w:rsidR="00247B91">
        <w:rPr>
          <w:spacing w:val="-4"/>
        </w:rPr>
        <w:t xml:space="preserve"> </w:t>
      </w:r>
      <w:r w:rsidR="00247B91">
        <w:t>Planning</w:t>
      </w:r>
      <w:r w:rsidR="00247B91">
        <w:rPr>
          <w:spacing w:val="-4"/>
        </w:rPr>
        <w:t xml:space="preserve"> </w:t>
      </w:r>
      <w:r w:rsidR="00247B91">
        <w:t>and</w:t>
      </w:r>
      <w:r w:rsidR="00247B91">
        <w:rPr>
          <w:spacing w:val="-4"/>
        </w:rPr>
        <w:t xml:space="preserve"> </w:t>
      </w:r>
      <w:r w:rsidR="00247B91">
        <w:t>Institutional</w:t>
      </w:r>
      <w:r w:rsidR="00247B91">
        <w:rPr>
          <w:spacing w:val="-3"/>
        </w:rPr>
        <w:t xml:space="preserve"> </w:t>
      </w:r>
      <w:r w:rsidR="00247B91">
        <w:t>Research.</w:t>
      </w:r>
      <w:r w:rsidR="00247B91">
        <w:rPr>
          <w:spacing w:val="-3"/>
        </w:rPr>
        <w:t xml:space="preserve"> </w:t>
      </w:r>
      <w:r w:rsidR="00247B91">
        <w:t>Progress</w:t>
      </w:r>
      <w:r w:rsidR="00247B91">
        <w:rPr>
          <w:spacing w:val="-3"/>
        </w:rPr>
        <w:t xml:space="preserve"> </w:t>
      </w:r>
      <w:r w:rsidR="00247B91">
        <w:t>reports</w:t>
      </w:r>
      <w:r w:rsidR="00247B91">
        <w:rPr>
          <w:spacing w:val="-3"/>
        </w:rPr>
        <w:t xml:space="preserve"> </w:t>
      </w:r>
      <w:r w:rsidR="00247B91">
        <w:t>on</w:t>
      </w:r>
      <w:r w:rsidR="00247B91">
        <w:rPr>
          <w:spacing w:val="-6"/>
        </w:rPr>
        <w:t xml:space="preserve"> </w:t>
      </w:r>
      <w:r w:rsidR="00247B91">
        <w:t>recommendations from strategic initiatives implementation teams are collected at this level.</w:t>
      </w:r>
    </w:p>
    <w:p w14:paraId="61D20A4B" w14:textId="77777777" w:rsidR="00537B94" w:rsidRDefault="00537B94">
      <w:pPr>
        <w:pStyle w:val="BodyText"/>
        <w:spacing w:before="2"/>
        <w:rPr>
          <w:sz w:val="21"/>
        </w:rPr>
      </w:pPr>
    </w:p>
    <w:p w14:paraId="51E1D27C" w14:textId="77777777" w:rsidR="00537B94" w:rsidRDefault="00537B94">
      <w:pPr>
        <w:pStyle w:val="BodyText"/>
        <w:spacing w:before="11"/>
        <w:rPr>
          <w:sz w:val="24"/>
        </w:rPr>
      </w:pPr>
    </w:p>
    <w:p w14:paraId="5F54C6D2" w14:textId="77777777" w:rsidR="00537B94" w:rsidRDefault="00247B91" w:rsidP="004C5EBB">
      <w:pPr>
        <w:pStyle w:val="Heading1"/>
      </w:pPr>
      <w:r>
        <w:t>Figure</w:t>
      </w:r>
      <w:r>
        <w:rPr>
          <w:spacing w:val="-9"/>
        </w:rPr>
        <w:t xml:space="preserve"> </w:t>
      </w:r>
      <w:r>
        <w:t>1:</w:t>
      </w:r>
      <w:r>
        <w:rPr>
          <w:spacing w:val="-6"/>
        </w:rPr>
        <w:t xml:space="preserve"> </w:t>
      </w:r>
      <w:r>
        <w:t>Institutional</w:t>
      </w:r>
      <w:r>
        <w:rPr>
          <w:spacing w:val="-4"/>
        </w:rPr>
        <w:t xml:space="preserve"> </w:t>
      </w:r>
      <w:r>
        <w:t>Effectiveness</w:t>
      </w:r>
      <w:r>
        <w:rPr>
          <w:spacing w:val="-5"/>
        </w:rPr>
        <w:t xml:space="preserve"> </w:t>
      </w:r>
      <w:r>
        <w:t>and</w:t>
      </w:r>
      <w:r>
        <w:rPr>
          <w:spacing w:val="-6"/>
        </w:rPr>
        <w:t xml:space="preserve"> </w:t>
      </w:r>
      <w:r>
        <w:t>Assessment</w:t>
      </w:r>
      <w:r>
        <w:rPr>
          <w:spacing w:val="-5"/>
        </w:rPr>
        <w:t xml:space="preserve"> </w:t>
      </w:r>
      <w:r>
        <w:t>at</w:t>
      </w:r>
      <w:r>
        <w:rPr>
          <w:spacing w:val="-5"/>
        </w:rPr>
        <w:t xml:space="preserve"> NKU</w:t>
      </w:r>
    </w:p>
    <w:p w14:paraId="525C5615" w14:textId="77777777" w:rsidR="00537B94" w:rsidRDefault="00247B91">
      <w:pPr>
        <w:pStyle w:val="BodyText"/>
        <w:spacing w:before="185" w:line="259" w:lineRule="auto"/>
        <w:ind w:left="1379" w:right="1393"/>
      </w:pPr>
      <w:r>
        <w:t>The third level of institutional effectiveness occurs through planning, assessment, and continuous improvement efforts within individual units, departments, student-facing programs, and degree programs. This work includes processes such as campus-wide alignment planning, academic program review</w:t>
      </w:r>
      <w:r>
        <w:rPr>
          <w:spacing w:val="-2"/>
        </w:rPr>
        <w:t xml:space="preserve"> </w:t>
      </w:r>
      <w:r>
        <w:t>and/or</w:t>
      </w:r>
      <w:r>
        <w:rPr>
          <w:spacing w:val="-5"/>
        </w:rPr>
        <w:t xml:space="preserve"> </w:t>
      </w:r>
      <w:r>
        <w:t>accreditation,</w:t>
      </w:r>
      <w:r>
        <w:rPr>
          <w:spacing w:val="-3"/>
        </w:rPr>
        <w:t xml:space="preserve"> </w:t>
      </w:r>
      <w:r>
        <w:t>along</w:t>
      </w:r>
      <w:r>
        <w:rPr>
          <w:spacing w:val="-4"/>
        </w:rPr>
        <w:t xml:space="preserve"> </w:t>
      </w:r>
      <w:r>
        <w:t>with</w:t>
      </w:r>
      <w:r>
        <w:rPr>
          <w:spacing w:val="-4"/>
        </w:rPr>
        <w:t xml:space="preserve"> </w:t>
      </w:r>
      <w:r>
        <w:t>programmatic</w:t>
      </w:r>
      <w:r>
        <w:rPr>
          <w:spacing w:val="-3"/>
        </w:rPr>
        <w:t xml:space="preserve"> </w:t>
      </w:r>
      <w:r>
        <w:t>assessment</w:t>
      </w:r>
      <w:r>
        <w:rPr>
          <w:spacing w:val="-2"/>
        </w:rPr>
        <w:t xml:space="preserve"> </w:t>
      </w:r>
      <w:r>
        <w:t>plans</w:t>
      </w:r>
      <w:r>
        <w:rPr>
          <w:spacing w:val="-3"/>
        </w:rPr>
        <w:t xml:space="preserve"> </w:t>
      </w:r>
      <w:r>
        <w:t>for</w:t>
      </w:r>
      <w:r>
        <w:rPr>
          <w:spacing w:val="-3"/>
        </w:rPr>
        <w:t xml:space="preserve"> </w:t>
      </w:r>
      <w:r>
        <w:t>student</w:t>
      </w:r>
      <w:r>
        <w:rPr>
          <w:spacing w:val="-2"/>
        </w:rPr>
        <w:t xml:space="preserve"> </w:t>
      </w:r>
      <w:r>
        <w:t>learning</w:t>
      </w:r>
      <w:r>
        <w:rPr>
          <w:spacing w:val="-6"/>
        </w:rPr>
        <w:t xml:space="preserve"> </w:t>
      </w:r>
      <w:r>
        <w:t>outcomes</w:t>
      </w:r>
    </w:p>
    <w:p w14:paraId="3B5F3DC5" w14:textId="77777777" w:rsidR="00537B94" w:rsidRDefault="00537B94">
      <w:pPr>
        <w:pStyle w:val="BodyText"/>
        <w:spacing w:before="3"/>
        <w:rPr>
          <w:sz w:val="32"/>
        </w:rPr>
      </w:pPr>
    </w:p>
    <w:p w14:paraId="4FD175BF" w14:textId="77777777" w:rsidR="00537B94" w:rsidRDefault="00247B91">
      <w:pPr>
        <w:pStyle w:val="Heading1"/>
      </w:pPr>
      <w:bookmarkStart w:id="5" w:name="Assessment_Tools_and_Support"/>
      <w:bookmarkStart w:id="6" w:name="_bookmark2"/>
      <w:bookmarkEnd w:id="5"/>
      <w:bookmarkEnd w:id="6"/>
      <w:r>
        <w:t>Assessment Tools</w:t>
      </w:r>
      <w:r>
        <w:rPr>
          <w:spacing w:val="-4"/>
        </w:rPr>
        <w:t xml:space="preserve"> </w:t>
      </w:r>
      <w:r>
        <w:t xml:space="preserve">and </w:t>
      </w:r>
      <w:r>
        <w:rPr>
          <w:spacing w:val="-2"/>
        </w:rPr>
        <w:t>Support</w:t>
      </w:r>
    </w:p>
    <w:p w14:paraId="319F0FA8" w14:textId="77777777" w:rsidR="00537B94" w:rsidRDefault="00247B91">
      <w:pPr>
        <w:pStyle w:val="BodyText"/>
        <w:spacing w:before="26" w:line="259" w:lineRule="auto"/>
        <w:ind w:left="1379" w:right="1393"/>
      </w:pPr>
      <w:r>
        <w:t>Campus wide assessment at NKU is housed in the Weave platform. All units on campus keep their assessment</w:t>
      </w:r>
      <w:r>
        <w:rPr>
          <w:spacing w:val="-4"/>
        </w:rPr>
        <w:t xml:space="preserve"> </w:t>
      </w:r>
      <w:r>
        <w:t>plans</w:t>
      </w:r>
      <w:r>
        <w:rPr>
          <w:spacing w:val="-2"/>
        </w:rPr>
        <w:t xml:space="preserve"> </w:t>
      </w:r>
      <w:r>
        <w:t>in</w:t>
      </w:r>
      <w:r>
        <w:rPr>
          <w:spacing w:val="-3"/>
        </w:rPr>
        <w:t xml:space="preserve"> </w:t>
      </w:r>
      <w:r>
        <w:t>Weave.</w:t>
      </w:r>
      <w:r>
        <w:rPr>
          <w:spacing w:val="-2"/>
        </w:rPr>
        <w:t xml:space="preserve"> </w:t>
      </w:r>
      <w:r>
        <w:t>Support</w:t>
      </w:r>
      <w:r>
        <w:rPr>
          <w:spacing w:val="-1"/>
        </w:rPr>
        <w:t xml:space="preserve"> </w:t>
      </w:r>
      <w:r>
        <w:t>for</w:t>
      </w:r>
      <w:r>
        <w:rPr>
          <w:spacing w:val="-2"/>
        </w:rPr>
        <w:t xml:space="preserve"> </w:t>
      </w:r>
      <w:r>
        <w:t>Weave</w:t>
      </w:r>
      <w:r>
        <w:rPr>
          <w:spacing w:val="-1"/>
        </w:rPr>
        <w:t xml:space="preserve"> </w:t>
      </w:r>
      <w:r>
        <w:t>is</w:t>
      </w:r>
      <w:r>
        <w:rPr>
          <w:spacing w:val="-4"/>
        </w:rPr>
        <w:t xml:space="preserve"> </w:t>
      </w:r>
      <w:r>
        <w:t>organized</w:t>
      </w:r>
      <w:r>
        <w:rPr>
          <w:spacing w:val="-3"/>
        </w:rPr>
        <w:t xml:space="preserve"> </w:t>
      </w:r>
      <w:r>
        <w:t>along</w:t>
      </w:r>
      <w:r>
        <w:rPr>
          <w:spacing w:val="-2"/>
        </w:rPr>
        <w:t xml:space="preserve"> </w:t>
      </w:r>
      <w:r>
        <w:t>divisional</w:t>
      </w:r>
      <w:r>
        <w:rPr>
          <w:spacing w:val="-2"/>
        </w:rPr>
        <w:t xml:space="preserve"> </w:t>
      </w:r>
      <w:r>
        <w:t>lines</w:t>
      </w:r>
      <w:r>
        <w:rPr>
          <w:spacing w:val="-6"/>
        </w:rPr>
        <w:t xml:space="preserve"> </w:t>
      </w:r>
      <w:r>
        <w:t>with</w:t>
      </w:r>
      <w:r>
        <w:rPr>
          <w:spacing w:val="-3"/>
        </w:rPr>
        <w:t xml:space="preserve"> </w:t>
      </w:r>
      <w:r>
        <w:t>a</w:t>
      </w:r>
      <w:r>
        <w:rPr>
          <w:spacing w:val="-2"/>
        </w:rPr>
        <w:t xml:space="preserve"> </w:t>
      </w:r>
      <w:r>
        <w:t>campus</w:t>
      </w:r>
      <w:r>
        <w:rPr>
          <w:spacing w:val="-4"/>
        </w:rPr>
        <w:t xml:space="preserve"> </w:t>
      </w:r>
      <w:r>
        <w:t>wide Weave support group that includes members from Academic Affairs and Planning and Institutional Research. Figure 2 shows the different user types and the types of activities they perform in Weave.</w:t>
      </w:r>
    </w:p>
    <w:p w14:paraId="3E286FC1" w14:textId="77777777" w:rsidR="00537B94" w:rsidRDefault="00247B91">
      <w:pPr>
        <w:pStyle w:val="BodyText"/>
        <w:spacing w:before="157" w:line="259" w:lineRule="auto"/>
        <w:ind w:left="1379" w:right="1393"/>
      </w:pPr>
      <w:r>
        <w:t>Figure 2 identifies the two types of plans that are in Weave for the Division of Academic Affairs. There are</w:t>
      </w:r>
      <w:r>
        <w:rPr>
          <w:spacing w:val="-1"/>
        </w:rPr>
        <w:t xml:space="preserve"> </w:t>
      </w:r>
      <w:r>
        <w:t>plans</w:t>
      </w:r>
      <w:r>
        <w:rPr>
          <w:spacing w:val="-2"/>
        </w:rPr>
        <w:t xml:space="preserve"> </w:t>
      </w:r>
      <w:r>
        <w:t>related</w:t>
      </w:r>
      <w:r>
        <w:rPr>
          <w:spacing w:val="-3"/>
        </w:rPr>
        <w:t xml:space="preserve"> </w:t>
      </w:r>
      <w:r>
        <w:t>to</w:t>
      </w:r>
      <w:r>
        <w:rPr>
          <w:spacing w:val="-3"/>
        </w:rPr>
        <w:t xml:space="preserve"> </w:t>
      </w:r>
      <w:r>
        <w:t>the</w:t>
      </w:r>
      <w:r>
        <w:rPr>
          <w:spacing w:val="-1"/>
        </w:rPr>
        <w:t xml:space="preserve"> </w:t>
      </w:r>
      <w:r>
        <w:t>academic</w:t>
      </w:r>
      <w:r>
        <w:rPr>
          <w:spacing w:val="-2"/>
        </w:rPr>
        <w:t xml:space="preserve"> </w:t>
      </w:r>
      <w:r>
        <w:t>programs</w:t>
      </w:r>
      <w:r>
        <w:rPr>
          <w:spacing w:val="-2"/>
        </w:rPr>
        <w:t xml:space="preserve"> </w:t>
      </w:r>
      <w:r>
        <w:t>and</w:t>
      </w:r>
      <w:r>
        <w:rPr>
          <w:spacing w:val="-3"/>
        </w:rPr>
        <w:t xml:space="preserve"> </w:t>
      </w:r>
      <w:r>
        <w:t>plans</w:t>
      </w:r>
      <w:r>
        <w:rPr>
          <w:spacing w:val="-4"/>
        </w:rPr>
        <w:t xml:space="preserve"> </w:t>
      </w:r>
      <w:r>
        <w:t>related</w:t>
      </w:r>
      <w:r>
        <w:rPr>
          <w:spacing w:val="-5"/>
        </w:rPr>
        <w:t xml:space="preserve"> </w:t>
      </w:r>
      <w:r>
        <w:t>to</w:t>
      </w:r>
      <w:r>
        <w:rPr>
          <w:spacing w:val="-3"/>
        </w:rPr>
        <w:t xml:space="preserve"> </w:t>
      </w:r>
      <w:r>
        <w:t>the</w:t>
      </w:r>
      <w:r>
        <w:rPr>
          <w:spacing w:val="-1"/>
        </w:rPr>
        <w:t xml:space="preserve"> </w:t>
      </w:r>
      <w:r>
        <w:t>administrative</w:t>
      </w:r>
      <w:r>
        <w:rPr>
          <w:spacing w:val="-1"/>
        </w:rPr>
        <w:t xml:space="preserve"> </w:t>
      </w:r>
      <w:r>
        <w:t>units.</w:t>
      </w:r>
      <w:r>
        <w:rPr>
          <w:spacing w:val="-5"/>
        </w:rPr>
        <w:t xml:space="preserve"> </w:t>
      </w:r>
      <w:r>
        <w:t>The</w:t>
      </w:r>
      <w:r>
        <w:rPr>
          <w:spacing w:val="-1"/>
        </w:rPr>
        <w:t xml:space="preserve"> </w:t>
      </w:r>
      <w:r>
        <w:t>left</w:t>
      </w:r>
      <w:r>
        <w:rPr>
          <w:spacing w:val="-1"/>
        </w:rPr>
        <w:t xml:space="preserve"> </w:t>
      </w:r>
      <w:r>
        <w:t>side</w:t>
      </w:r>
      <w:r>
        <w:rPr>
          <w:spacing w:val="-1"/>
        </w:rPr>
        <w:t xml:space="preserve"> </w:t>
      </w:r>
      <w:r>
        <w:t>of figure 2 identifies</w:t>
      </w:r>
      <w:r>
        <w:rPr>
          <w:spacing w:val="-3"/>
        </w:rPr>
        <w:t xml:space="preserve"> </w:t>
      </w:r>
      <w:r>
        <w:t>these</w:t>
      </w:r>
      <w:r>
        <w:rPr>
          <w:spacing w:val="-3"/>
        </w:rPr>
        <w:t xml:space="preserve"> </w:t>
      </w:r>
      <w:r>
        <w:t>plans and</w:t>
      </w:r>
      <w:r>
        <w:rPr>
          <w:spacing w:val="-2"/>
        </w:rPr>
        <w:t xml:space="preserve"> </w:t>
      </w:r>
      <w:r>
        <w:t>also identifies</w:t>
      </w:r>
      <w:r>
        <w:rPr>
          <w:spacing w:val="-3"/>
        </w:rPr>
        <w:t xml:space="preserve"> </w:t>
      </w:r>
      <w:r>
        <w:t>who</w:t>
      </w:r>
      <w:r>
        <w:rPr>
          <w:spacing w:val="-2"/>
        </w:rPr>
        <w:t xml:space="preserve"> </w:t>
      </w:r>
      <w:r>
        <w:t>the primary users</w:t>
      </w:r>
      <w:r>
        <w:rPr>
          <w:spacing w:val="-1"/>
        </w:rPr>
        <w:t xml:space="preserve"> </w:t>
      </w:r>
      <w:r>
        <w:t>of</w:t>
      </w:r>
      <w:r>
        <w:rPr>
          <w:spacing w:val="-1"/>
        </w:rPr>
        <w:t xml:space="preserve"> </w:t>
      </w:r>
      <w:r>
        <w:t>Weave</w:t>
      </w:r>
      <w:r>
        <w:rPr>
          <w:spacing w:val="-3"/>
        </w:rPr>
        <w:t xml:space="preserve"> </w:t>
      </w:r>
      <w:r>
        <w:t>are for</w:t>
      </w:r>
      <w:r>
        <w:rPr>
          <w:spacing w:val="-1"/>
        </w:rPr>
        <w:t xml:space="preserve"> </w:t>
      </w:r>
      <w:r>
        <w:t>these plans.</w:t>
      </w:r>
      <w:r>
        <w:rPr>
          <w:spacing w:val="-1"/>
        </w:rPr>
        <w:t xml:space="preserve"> </w:t>
      </w:r>
      <w:r>
        <w:t>All assessment</w:t>
      </w:r>
      <w:r>
        <w:rPr>
          <w:spacing w:val="-3"/>
        </w:rPr>
        <w:t xml:space="preserve"> </w:t>
      </w:r>
      <w:r>
        <w:t>planning</w:t>
      </w:r>
      <w:r>
        <w:rPr>
          <w:spacing w:val="-2"/>
        </w:rPr>
        <w:t xml:space="preserve"> </w:t>
      </w:r>
      <w:r>
        <w:t>done</w:t>
      </w:r>
      <w:r>
        <w:rPr>
          <w:spacing w:val="-3"/>
        </w:rPr>
        <w:t xml:space="preserve"> </w:t>
      </w:r>
      <w:r>
        <w:t>in</w:t>
      </w:r>
      <w:r>
        <w:rPr>
          <w:spacing w:val="-2"/>
        </w:rPr>
        <w:t xml:space="preserve"> </w:t>
      </w:r>
      <w:r>
        <w:t>Weave</w:t>
      </w:r>
      <w:r>
        <w:rPr>
          <w:spacing w:val="-3"/>
        </w:rPr>
        <w:t xml:space="preserve"> </w:t>
      </w:r>
      <w:r>
        <w:t>within</w:t>
      </w:r>
      <w:r>
        <w:rPr>
          <w:spacing w:val="-2"/>
        </w:rPr>
        <w:t xml:space="preserve"> </w:t>
      </w:r>
      <w:r>
        <w:t>the</w:t>
      </w:r>
      <w:r>
        <w:rPr>
          <w:spacing w:val="-3"/>
        </w:rPr>
        <w:t xml:space="preserve"> </w:t>
      </w:r>
      <w:r>
        <w:t>Division</w:t>
      </w:r>
      <w:r>
        <w:rPr>
          <w:spacing w:val="-2"/>
        </w:rPr>
        <w:t xml:space="preserve"> </w:t>
      </w:r>
      <w:r>
        <w:t>of</w:t>
      </w:r>
      <w:r>
        <w:rPr>
          <w:spacing w:val="-1"/>
        </w:rPr>
        <w:t xml:space="preserve"> </w:t>
      </w:r>
      <w:r>
        <w:t>Academic</w:t>
      </w:r>
      <w:r>
        <w:rPr>
          <w:spacing w:val="-1"/>
        </w:rPr>
        <w:t xml:space="preserve"> </w:t>
      </w:r>
      <w:r>
        <w:t>Affairs</w:t>
      </w:r>
      <w:r>
        <w:rPr>
          <w:spacing w:val="-1"/>
        </w:rPr>
        <w:t xml:space="preserve"> </w:t>
      </w:r>
      <w:r>
        <w:t>is</w:t>
      </w:r>
      <w:r>
        <w:rPr>
          <w:spacing w:val="-3"/>
        </w:rPr>
        <w:t xml:space="preserve"> </w:t>
      </w:r>
      <w:r>
        <w:t>supported</w:t>
      </w:r>
      <w:r>
        <w:rPr>
          <w:spacing w:val="-2"/>
        </w:rPr>
        <w:t xml:space="preserve"> </w:t>
      </w:r>
      <w:r>
        <w:t>by the</w:t>
      </w:r>
      <w:r>
        <w:rPr>
          <w:spacing w:val="-3"/>
        </w:rPr>
        <w:t xml:space="preserve"> </w:t>
      </w:r>
      <w:r>
        <w:t>Office</w:t>
      </w:r>
      <w:r>
        <w:rPr>
          <w:spacing w:val="-3"/>
        </w:rPr>
        <w:t xml:space="preserve"> </w:t>
      </w:r>
      <w:r>
        <w:t>of Undergraduate Academic Affairs.</w:t>
      </w:r>
    </w:p>
    <w:p w14:paraId="30542325" w14:textId="77777777" w:rsidR="00537B94" w:rsidRDefault="00247B91">
      <w:pPr>
        <w:pStyle w:val="BodyText"/>
        <w:spacing w:before="160" w:line="256" w:lineRule="auto"/>
        <w:ind w:left="1379" w:right="1516"/>
        <w:jc w:val="both"/>
      </w:pPr>
      <w:r>
        <w:t>Figure</w:t>
      </w:r>
      <w:r>
        <w:rPr>
          <w:spacing w:val="-1"/>
        </w:rPr>
        <w:t xml:space="preserve"> </w:t>
      </w:r>
      <w:r>
        <w:t>2</w:t>
      </w:r>
      <w:r>
        <w:rPr>
          <w:spacing w:val="-1"/>
        </w:rPr>
        <w:t xml:space="preserve"> </w:t>
      </w:r>
      <w:r>
        <w:t>also</w:t>
      </w:r>
      <w:r>
        <w:rPr>
          <w:spacing w:val="-1"/>
        </w:rPr>
        <w:t xml:space="preserve"> </w:t>
      </w:r>
      <w:r>
        <w:t>highlights</w:t>
      </w:r>
      <w:r>
        <w:rPr>
          <w:spacing w:val="-2"/>
        </w:rPr>
        <w:t xml:space="preserve"> </w:t>
      </w:r>
      <w:r>
        <w:t>the</w:t>
      </w:r>
      <w:r>
        <w:rPr>
          <w:spacing w:val="-6"/>
        </w:rPr>
        <w:t xml:space="preserve"> </w:t>
      </w:r>
      <w:r>
        <w:t>assessment</w:t>
      </w:r>
      <w:r>
        <w:rPr>
          <w:spacing w:val="-4"/>
        </w:rPr>
        <w:t xml:space="preserve"> </w:t>
      </w:r>
      <w:r>
        <w:t>work</w:t>
      </w:r>
      <w:r>
        <w:rPr>
          <w:spacing w:val="-1"/>
        </w:rPr>
        <w:t xml:space="preserve"> </w:t>
      </w:r>
      <w:r>
        <w:t>done</w:t>
      </w:r>
      <w:r>
        <w:rPr>
          <w:spacing w:val="-4"/>
        </w:rPr>
        <w:t xml:space="preserve"> </w:t>
      </w:r>
      <w:r>
        <w:t>outside</w:t>
      </w:r>
      <w:r>
        <w:rPr>
          <w:spacing w:val="-1"/>
        </w:rPr>
        <w:t xml:space="preserve"> </w:t>
      </w:r>
      <w:r>
        <w:t>of</w:t>
      </w:r>
      <w:r>
        <w:rPr>
          <w:spacing w:val="-4"/>
        </w:rPr>
        <w:t xml:space="preserve"> </w:t>
      </w:r>
      <w:r>
        <w:t>academic</w:t>
      </w:r>
      <w:r>
        <w:rPr>
          <w:spacing w:val="-4"/>
        </w:rPr>
        <w:t xml:space="preserve"> </w:t>
      </w:r>
      <w:r>
        <w:t>affairs.</w:t>
      </w:r>
      <w:r>
        <w:rPr>
          <w:spacing w:val="-2"/>
        </w:rPr>
        <w:t xml:space="preserve"> </w:t>
      </w:r>
      <w:r>
        <w:t>The</w:t>
      </w:r>
      <w:r>
        <w:rPr>
          <w:spacing w:val="-1"/>
        </w:rPr>
        <w:t xml:space="preserve"> </w:t>
      </w:r>
      <w:r>
        <w:t>right</w:t>
      </w:r>
      <w:r>
        <w:rPr>
          <w:spacing w:val="-1"/>
        </w:rPr>
        <w:t xml:space="preserve"> </w:t>
      </w:r>
      <w:r>
        <w:t>side</w:t>
      </w:r>
      <w:r>
        <w:rPr>
          <w:spacing w:val="-4"/>
        </w:rPr>
        <w:t xml:space="preserve"> </w:t>
      </w:r>
      <w:r>
        <w:t>of</w:t>
      </w:r>
      <w:r>
        <w:rPr>
          <w:spacing w:val="-2"/>
        </w:rPr>
        <w:t xml:space="preserve"> </w:t>
      </w:r>
      <w:r>
        <w:t>figure</w:t>
      </w:r>
      <w:r>
        <w:rPr>
          <w:spacing w:val="-1"/>
        </w:rPr>
        <w:t xml:space="preserve"> </w:t>
      </w:r>
      <w:r>
        <w:t>2 shows</w:t>
      </w:r>
      <w:r>
        <w:rPr>
          <w:spacing w:val="-1"/>
        </w:rPr>
        <w:t xml:space="preserve"> </w:t>
      </w:r>
      <w:r>
        <w:t>the assessment work being done</w:t>
      </w:r>
      <w:r>
        <w:rPr>
          <w:spacing w:val="-1"/>
        </w:rPr>
        <w:t xml:space="preserve"> </w:t>
      </w:r>
      <w:r>
        <w:t>by student support units and</w:t>
      </w:r>
      <w:r>
        <w:rPr>
          <w:spacing w:val="-2"/>
        </w:rPr>
        <w:t xml:space="preserve"> </w:t>
      </w:r>
      <w:r>
        <w:t>other administrative units across campus. These units are support by Planning and Institutional Research (PIR).</w:t>
      </w:r>
    </w:p>
    <w:p w14:paraId="26D508BA" w14:textId="77777777" w:rsidR="00537B94" w:rsidRDefault="00537B94">
      <w:pPr>
        <w:spacing w:line="256" w:lineRule="auto"/>
        <w:jc w:val="both"/>
        <w:sectPr w:rsidR="00537B94">
          <w:pgSz w:w="12240" w:h="15840"/>
          <w:pgMar w:top="1400" w:right="60" w:bottom="1200" w:left="60" w:header="0" w:footer="1014" w:gutter="0"/>
          <w:cols w:space="720"/>
        </w:sectPr>
      </w:pPr>
    </w:p>
    <w:p w14:paraId="55BC8995" w14:textId="77777777" w:rsidR="00537B94" w:rsidRDefault="00247B91">
      <w:pPr>
        <w:pStyle w:val="BodyText"/>
        <w:ind w:left="1674"/>
        <w:rPr>
          <w:sz w:val="20"/>
        </w:rPr>
      </w:pPr>
      <w:r>
        <w:rPr>
          <w:noProof/>
          <w:sz w:val="20"/>
        </w:rPr>
        <w:lastRenderedPageBreak/>
        <w:drawing>
          <wp:inline distT="0" distB="0" distL="0" distR="0" wp14:anchorId="0818888E" wp14:editId="303B775E">
            <wp:extent cx="5614737" cy="3579876"/>
            <wp:effectExtent l="0" t="0" r="0" b="0"/>
            <wp:docPr id="9" name="Image 9" descr="This image describes the four units within the university and who are the users, units, and types of entries that all use Wea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5614737" cy="3579876"/>
                    </a:xfrm>
                    <a:prstGeom prst="rect">
                      <a:avLst/>
                    </a:prstGeom>
                  </pic:spPr>
                </pic:pic>
              </a:graphicData>
            </a:graphic>
          </wp:inline>
        </w:drawing>
      </w:r>
    </w:p>
    <w:p w14:paraId="3CF6F3F1" w14:textId="77777777" w:rsidR="00537B94" w:rsidRDefault="00537B94">
      <w:pPr>
        <w:pStyle w:val="BodyText"/>
        <w:spacing w:before="2"/>
        <w:rPr>
          <w:sz w:val="15"/>
        </w:rPr>
      </w:pPr>
    </w:p>
    <w:p w14:paraId="68F94415" w14:textId="77777777" w:rsidR="00537B94" w:rsidRDefault="00247B91">
      <w:pPr>
        <w:spacing w:before="56"/>
        <w:ind w:left="1380"/>
        <w:rPr>
          <w:b/>
        </w:rPr>
      </w:pPr>
      <w:r>
        <w:rPr>
          <w:b/>
        </w:rPr>
        <w:t>Figure</w:t>
      </w:r>
      <w:r>
        <w:rPr>
          <w:b/>
          <w:spacing w:val="-7"/>
        </w:rPr>
        <w:t xml:space="preserve"> </w:t>
      </w:r>
      <w:r>
        <w:rPr>
          <w:b/>
        </w:rPr>
        <w:t>2:</w:t>
      </w:r>
      <w:r>
        <w:rPr>
          <w:b/>
          <w:spacing w:val="-4"/>
        </w:rPr>
        <w:t xml:space="preserve"> </w:t>
      </w:r>
      <w:r>
        <w:rPr>
          <w:b/>
        </w:rPr>
        <w:t>Organization</w:t>
      </w:r>
      <w:r>
        <w:rPr>
          <w:b/>
          <w:spacing w:val="-5"/>
        </w:rPr>
        <w:t xml:space="preserve"> </w:t>
      </w:r>
      <w:r>
        <w:rPr>
          <w:b/>
        </w:rPr>
        <w:t>of</w:t>
      </w:r>
      <w:r>
        <w:rPr>
          <w:b/>
          <w:spacing w:val="-5"/>
        </w:rPr>
        <w:t xml:space="preserve"> </w:t>
      </w:r>
      <w:r>
        <w:rPr>
          <w:b/>
        </w:rPr>
        <w:t>Weave</w:t>
      </w:r>
      <w:r>
        <w:rPr>
          <w:b/>
          <w:spacing w:val="-4"/>
        </w:rPr>
        <w:t xml:space="preserve"> </w:t>
      </w:r>
      <w:r>
        <w:rPr>
          <w:b/>
        </w:rPr>
        <w:t>Support</w:t>
      </w:r>
      <w:r>
        <w:rPr>
          <w:b/>
          <w:spacing w:val="-4"/>
        </w:rPr>
        <w:t xml:space="preserve"> </w:t>
      </w:r>
      <w:r>
        <w:rPr>
          <w:b/>
        </w:rPr>
        <w:t>at</w:t>
      </w:r>
      <w:r>
        <w:rPr>
          <w:b/>
          <w:spacing w:val="-3"/>
        </w:rPr>
        <w:t xml:space="preserve"> </w:t>
      </w:r>
      <w:r>
        <w:rPr>
          <w:b/>
          <w:spacing w:val="-4"/>
        </w:rPr>
        <w:t>NKU.</w:t>
      </w:r>
    </w:p>
    <w:p w14:paraId="3DB5CA2C" w14:textId="77777777" w:rsidR="00537B94" w:rsidRDefault="00537B94">
      <w:pPr>
        <w:pStyle w:val="BodyText"/>
        <w:spacing w:before="5"/>
        <w:rPr>
          <w:b/>
          <w:sz w:val="21"/>
        </w:rPr>
      </w:pPr>
    </w:p>
    <w:p w14:paraId="0219CD15" w14:textId="77777777" w:rsidR="00537B94" w:rsidRDefault="00247B91">
      <w:pPr>
        <w:pStyle w:val="Heading1"/>
        <w:spacing w:before="1"/>
      </w:pPr>
      <w:bookmarkStart w:id="7" w:name="The_Assessment_Cycle_at_NKU"/>
      <w:bookmarkStart w:id="8" w:name="_bookmark3"/>
      <w:bookmarkEnd w:id="7"/>
      <w:bookmarkEnd w:id="8"/>
      <w:r>
        <w:t>The</w:t>
      </w:r>
      <w:r>
        <w:rPr>
          <w:spacing w:val="-2"/>
        </w:rPr>
        <w:t xml:space="preserve"> </w:t>
      </w:r>
      <w:r>
        <w:t>Assessment</w:t>
      </w:r>
      <w:r>
        <w:rPr>
          <w:spacing w:val="-2"/>
        </w:rPr>
        <w:t xml:space="preserve"> </w:t>
      </w:r>
      <w:r>
        <w:t>Cycle</w:t>
      </w:r>
      <w:r>
        <w:rPr>
          <w:spacing w:val="-1"/>
        </w:rPr>
        <w:t xml:space="preserve"> </w:t>
      </w:r>
      <w:r>
        <w:t>at</w:t>
      </w:r>
      <w:r>
        <w:rPr>
          <w:spacing w:val="-2"/>
        </w:rPr>
        <w:t xml:space="preserve"> </w:t>
      </w:r>
      <w:r>
        <w:rPr>
          <w:spacing w:val="-5"/>
        </w:rPr>
        <w:t>NKU</w:t>
      </w:r>
    </w:p>
    <w:p w14:paraId="32DD62F7" w14:textId="77777777" w:rsidR="00537B94" w:rsidRDefault="00247B91">
      <w:pPr>
        <w:pStyle w:val="BodyText"/>
        <w:spacing w:before="23" w:line="256" w:lineRule="auto"/>
        <w:ind w:left="1380" w:right="1393"/>
        <w:rPr>
          <w:b/>
        </w:rPr>
      </w:pPr>
      <w:r>
        <w:t>Assessment</w:t>
      </w:r>
      <w:r>
        <w:rPr>
          <w:spacing w:val="-3"/>
        </w:rPr>
        <w:t xml:space="preserve"> </w:t>
      </w:r>
      <w:r>
        <w:t>at NKU</w:t>
      </w:r>
      <w:r>
        <w:rPr>
          <w:spacing w:val="-1"/>
        </w:rPr>
        <w:t xml:space="preserve"> </w:t>
      </w:r>
      <w:r>
        <w:t>follows</w:t>
      </w:r>
      <w:r>
        <w:rPr>
          <w:spacing w:val="-3"/>
        </w:rPr>
        <w:t xml:space="preserve"> </w:t>
      </w:r>
      <w:r>
        <w:t>a</w:t>
      </w:r>
      <w:r>
        <w:rPr>
          <w:spacing w:val="-1"/>
        </w:rPr>
        <w:t xml:space="preserve"> </w:t>
      </w:r>
      <w:r>
        <w:t>cycle</w:t>
      </w:r>
      <w:r>
        <w:rPr>
          <w:spacing w:val="-3"/>
        </w:rPr>
        <w:t xml:space="preserve"> </w:t>
      </w:r>
      <w:r>
        <w:t>of</w:t>
      </w:r>
      <w:r>
        <w:rPr>
          <w:spacing w:val="-3"/>
        </w:rPr>
        <w:t xml:space="preserve"> </w:t>
      </w:r>
      <w:r>
        <w:t>4</w:t>
      </w:r>
      <w:r>
        <w:rPr>
          <w:spacing w:val="-2"/>
        </w:rPr>
        <w:t xml:space="preserve"> </w:t>
      </w:r>
      <w:r>
        <w:t>mains</w:t>
      </w:r>
      <w:r>
        <w:rPr>
          <w:spacing w:val="-1"/>
        </w:rPr>
        <w:t xml:space="preserve"> </w:t>
      </w:r>
      <w:r>
        <w:t>stages.</w:t>
      </w:r>
      <w:r>
        <w:rPr>
          <w:spacing w:val="-4"/>
        </w:rPr>
        <w:t xml:space="preserve"> </w:t>
      </w:r>
      <w:r>
        <w:t>Processes</w:t>
      </w:r>
      <w:r>
        <w:rPr>
          <w:spacing w:val="-1"/>
        </w:rPr>
        <w:t xml:space="preserve"> </w:t>
      </w:r>
      <w:r>
        <w:t>and</w:t>
      </w:r>
      <w:r>
        <w:rPr>
          <w:spacing w:val="-2"/>
        </w:rPr>
        <w:t xml:space="preserve"> </w:t>
      </w:r>
      <w:r>
        <w:t>activities</w:t>
      </w:r>
      <w:r>
        <w:rPr>
          <w:spacing w:val="-1"/>
        </w:rPr>
        <w:t xml:space="preserve"> </w:t>
      </w:r>
      <w:r>
        <w:t>included</w:t>
      </w:r>
      <w:r>
        <w:rPr>
          <w:spacing w:val="-2"/>
        </w:rPr>
        <w:t xml:space="preserve"> </w:t>
      </w:r>
      <w:r>
        <w:t>in</w:t>
      </w:r>
      <w:r>
        <w:rPr>
          <w:spacing w:val="-2"/>
        </w:rPr>
        <w:t xml:space="preserve"> </w:t>
      </w:r>
      <w:r>
        <w:t>each</w:t>
      </w:r>
      <w:r>
        <w:rPr>
          <w:spacing w:val="-4"/>
        </w:rPr>
        <w:t xml:space="preserve"> </w:t>
      </w:r>
      <w:r>
        <w:t>one</w:t>
      </w:r>
      <w:r>
        <w:rPr>
          <w:spacing w:val="-3"/>
        </w:rPr>
        <w:t xml:space="preserve"> </w:t>
      </w:r>
      <w:r>
        <w:t>of these phases are detailed in the following pages</w:t>
      </w:r>
      <w:r>
        <w:rPr>
          <w:b/>
        </w:rPr>
        <w:t>.</w:t>
      </w:r>
    </w:p>
    <w:p w14:paraId="722A6A62" w14:textId="77777777" w:rsidR="00537B94" w:rsidRDefault="00247B91">
      <w:pPr>
        <w:pStyle w:val="BodyText"/>
        <w:spacing w:before="7"/>
        <w:rPr>
          <w:b/>
          <w:sz w:val="11"/>
        </w:rPr>
      </w:pPr>
      <w:r>
        <w:rPr>
          <w:noProof/>
        </w:rPr>
        <w:drawing>
          <wp:anchor distT="0" distB="0" distL="114300" distR="114300" simplePos="0" relativeHeight="251658240" behindDoc="0" locked="0" layoutInCell="1" allowOverlap="1" wp14:anchorId="745F2B6F" wp14:editId="02123CCF">
            <wp:simplePos x="0" y="0"/>
            <wp:positionH relativeFrom="column">
              <wp:posOffset>1995416</wp:posOffset>
            </wp:positionH>
            <wp:positionV relativeFrom="paragraph">
              <wp:posOffset>452404</wp:posOffset>
            </wp:positionV>
            <wp:extent cx="3950631" cy="3241344"/>
            <wp:effectExtent l="0" t="0" r="0" b="0"/>
            <wp:wrapNone/>
            <wp:docPr id="10" name="Image 10" descr="This image illustrates the assessment loop that begins with the plan, the act of assessment, the act of analysis, and the act of taking steps for improv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25036" cy="3302391"/>
                    </a:xfrm>
                    <a:prstGeom prst="rect">
                      <a:avLst/>
                    </a:prstGeom>
                  </pic:spPr>
                </pic:pic>
              </a:graphicData>
            </a:graphic>
            <wp14:sizeRelH relativeFrom="margin">
              <wp14:pctWidth>0</wp14:pctWidth>
            </wp14:sizeRelH>
            <wp14:sizeRelV relativeFrom="margin">
              <wp14:pctHeight>0</wp14:pctHeight>
            </wp14:sizeRelV>
          </wp:anchor>
        </w:drawing>
      </w:r>
    </w:p>
    <w:p w14:paraId="60401B79" w14:textId="77777777" w:rsidR="00537B94" w:rsidRDefault="00537B94">
      <w:pPr>
        <w:rPr>
          <w:sz w:val="11"/>
        </w:rPr>
        <w:sectPr w:rsidR="00537B94">
          <w:pgSz w:w="12240" w:h="15840"/>
          <w:pgMar w:top="1500" w:right="60" w:bottom="1200" w:left="60" w:header="0" w:footer="1014" w:gutter="0"/>
          <w:cols w:space="720"/>
        </w:sectPr>
      </w:pPr>
    </w:p>
    <w:p w14:paraId="166AE420" w14:textId="77777777" w:rsidR="00537B94" w:rsidRDefault="00247B91">
      <w:pPr>
        <w:pStyle w:val="Heading1"/>
        <w:numPr>
          <w:ilvl w:val="0"/>
          <w:numId w:val="11"/>
        </w:numPr>
        <w:tabs>
          <w:tab w:val="left" w:pos="1738"/>
        </w:tabs>
        <w:spacing w:before="37"/>
        <w:ind w:left="1738" w:hanging="358"/>
      </w:pPr>
      <w:bookmarkStart w:id="9" w:name="_bookmark4"/>
      <w:bookmarkEnd w:id="9"/>
      <w:r>
        <w:lastRenderedPageBreak/>
        <w:t>Phase</w:t>
      </w:r>
      <w:r>
        <w:rPr>
          <w:spacing w:val="-4"/>
        </w:rPr>
        <w:t xml:space="preserve"> </w:t>
      </w:r>
      <w:r>
        <w:t>I- Planning</w:t>
      </w:r>
      <w:r>
        <w:rPr>
          <w:spacing w:val="-2"/>
        </w:rPr>
        <w:t xml:space="preserve"> </w:t>
      </w:r>
      <w:r>
        <w:rPr>
          <w:spacing w:val="-4"/>
        </w:rPr>
        <w:t>stage</w:t>
      </w:r>
    </w:p>
    <w:p w14:paraId="1DBE5A12" w14:textId="77777777" w:rsidR="00537B94" w:rsidRDefault="00247B91">
      <w:pPr>
        <w:pStyle w:val="BodyText"/>
        <w:spacing w:before="182"/>
        <w:ind w:left="1380"/>
      </w:pPr>
      <w:r>
        <w:t>At</w:t>
      </w:r>
      <w:r>
        <w:rPr>
          <w:spacing w:val="-2"/>
        </w:rPr>
        <w:t xml:space="preserve"> </w:t>
      </w:r>
      <w:r>
        <w:t>this</w:t>
      </w:r>
      <w:r>
        <w:rPr>
          <w:spacing w:val="-2"/>
        </w:rPr>
        <w:t xml:space="preserve"> </w:t>
      </w:r>
      <w:r>
        <w:t>stage</w:t>
      </w:r>
      <w:r>
        <w:rPr>
          <w:spacing w:val="-1"/>
        </w:rPr>
        <w:t xml:space="preserve"> </w:t>
      </w:r>
      <w:r>
        <w:rPr>
          <w:spacing w:val="-2"/>
        </w:rPr>
        <w:t>units/programs:</w:t>
      </w:r>
    </w:p>
    <w:p w14:paraId="2A923217" w14:textId="77777777" w:rsidR="00537B94" w:rsidRDefault="00247B91">
      <w:pPr>
        <w:pStyle w:val="ListParagraph"/>
        <w:numPr>
          <w:ilvl w:val="1"/>
          <w:numId w:val="11"/>
        </w:numPr>
        <w:tabs>
          <w:tab w:val="left" w:pos="3179"/>
        </w:tabs>
        <w:spacing w:before="185"/>
      </w:pPr>
      <w:r>
        <w:t>Articulate</w:t>
      </w:r>
      <w:r>
        <w:rPr>
          <w:spacing w:val="-7"/>
        </w:rPr>
        <w:t xml:space="preserve"> </w:t>
      </w:r>
      <w:r>
        <w:t>learning</w:t>
      </w:r>
      <w:r>
        <w:rPr>
          <w:spacing w:val="-6"/>
        </w:rPr>
        <w:t xml:space="preserve"> </w:t>
      </w:r>
      <w:r>
        <w:t>outcomes/objectives</w:t>
      </w:r>
      <w:r>
        <w:rPr>
          <w:spacing w:val="-5"/>
        </w:rPr>
        <w:t xml:space="preserve"> </w:t>
      </w:r>
      <w:r>
        <w:t>based</w:t>
      </w:r>
      <w:r>
        <w:rPr>
          <w:spacing w:val="-8"/>
        </w:rPr>
        <w:t xml:space="preserve"> </w:t>
      </w:r>
      <w:r>
        <w:t>on</w:t>
      </w:r>
      <w:r>
        <w:rPr>
          <w:spacing w:val="-7"/>
        </w:rPr>
        <w:t xml:space="preserve"> </w:t>
      </w:r>
      <w:r>
        <w:t>mission</w:t>
      </w:r>
      <w:r>
        <w:rPr>
          <w:spacing w:val="-6"/>
        </w:rPr>
        <w:t xml:space="preserve"> </w:t>
      </w:r>
      <w:r>
        <w:t>and</w:t>
      </w:r>
      <w:r>
        <w:rPr>
          <w:spacing w:val="-6"/>
        </w:rPr>
        <w:t xml:space="preserve"> </w:t>
      </w:r>
      <w:r>
        <w:rPr>
          <w:spacing w:val="-2"/>
        </w:rPr>
        <w:t>goals</w:t>
      </w:r>
    </w:p>
    <w:p w14:paraId="4598761F" w14:textId="77777777" w:rsidR="00537B94" w:rsidRDefault="00247B91">
      <w:pPr>
        <w:pStyle w:val="ListParagraph"/>
        <w:numPr>
          <w:ilvl w:val="1"/>
          <w:numId w:val="11"/>
        </w:numPr>
        <w:tabs>
          <w:tab w:val="left" w:pos="3179"/>
        </w:tabs>
        <w:spacing w:before="22"/>
      </w:pPr>
      <w:r>
        <w:t>Define</w:t>
      </w:r>
      <w:r>
        <w:rPr>
          <w:spacing w:val="-7"/>
        </w:rPr>
        <w:t xml:space="preserve"> </w:t>
      </w:r>
      <w:r>
        <w:rPr>
          <w:spacing w:val="-2"/>
        </w:rPr>
        <w:t>measures</w:t>
      </w:r>
    </w:p>
    <w:p w14:paraId="04F84DF8" w14:textId="77777777" w:rsidR="00537B94" w:rsidRDefault="00247B91">
      <w:pPr>
        <w:pStyle w:val="ListParagraph"/>
        <w:numPr>
          <w:ilvl w:val="1"/>
          <w:numId w:val="11"/>
        </w:numPr>
        <w:tabs>
          <w:tab w:val="left" w:pos="3179"/>
        </w:tabs>
        <w:spacing w:before="19"/>
      </w:pPr>
      <w:r>
        <w:t>Establish</w:t>
      </w:r>
      <w:r>
        <w:rPr>
          <w:spacing w:val="-5"/>
        </w:rPr>
        <w:t xml:space="preserve"> </w:t>
      </w:r>
      <w:r>
        <w:rPr>
          <w:spacing w:val="-2"/>
        </w:rPr>
        <w:t>targets</w:t>
      </w:r>
    </w:p>
    <w:p w14:paraId="44D3DA3E" w14:textId="77777777" w:rsidR="00537B94" w:rsidRDefault="00247B91">
      <w:pPr>
        <w:pStyle w:val="ListParagraph"/>
        <w:numPr>
          <w:ilvl w:val="1"/>
          <w:numId w:val="11"/>
        </w:numPr>
        <w:tabs>
          <w:tab w:val="left" w:pos="3178"/>
        </w:tabs>
        <w:spacing w:before="19"/>
        <w:ind w:left="3178" w:hanging="359"/>
      </w:pPr>
      <w:r>
        <w:t>Suggest</w:t>
      </w:r>
      <w:r>
        <w:rPr>
          <w:spacing w:val="-2"/>
        </w:rPr>
        <w:t xml:space="preserve"> </w:t>
      </w:r>
      <w:r>
        <w:t>a</w:t>
      </w:r>
      <w:r>
        <w:rPr>
          <w:spacing w:val="-2"/>
        </w:rPr>
        <w:t xml:space="preserve"> </w:t>
      </w:r>
      <w:r>
        <w:t>timeline</w:t>
      </w:r>
      <w:r>
        <w:rPr>
          <w:spacing w:val="-4"/>
        </w:rPr>
        <w:t xml:space="preserve"> </w:t>
      </w:r>
      <w:r>
        <w:t>for</w:t>
      </w:r>
      <w:r>
        <w:rPr>
          <w:spacing w:val="-4"/>
        </w:rPr>
        <w:t xml:space="preserve"> </w:t>
      </w:r>
      <w:r>
        <w:rPr>
          <w:spacing w:val="-2"/>
        </w:rPr>
        <w:t>implementation</w:t>
      </w:r>
    </w:p>
    <w:p w14:paraId="0E684A61" w14:textId="77777777" w:rsidR="00537B94" w:rsidRDefault="00247B91">
      <w:pPr>
        <w:pStyle w:val="BodyText"/>
        <w:spacing w:before="185" w:line="259" w:lineRule="auto"/>
        <w:ind w:left="1378" w:right="1393"/>
      </w:pPr>
      <w:r>
        <w:t>In the planning phase educational programs typically identify the competencies, skills and knowledge they expect students to achieve as a result of completing the program. Similarly, administrative units also define specific objectives that they hope their units will achieve by a given time period. Objectives can be thought of as the question you are trying to answer. Do students develop appropriate levels of disciplinary</w:t>
      </w:r>
      <w:r>
        <w:rPr>
          <w:spacing w:val="-2"/>
        </w:rPr>
        <w:t xml:space="preserve"> </w:t>
      </w:r>
      <w:r>
        <w:t>knowledge</w:t>
      </w:r>
      <w:r>
        <w:rPr>
          <w:spacing w:val="-5"/>
        </w:rPr>
        <w:t xml:space="preserve"> </w:t>
      </w:r>
      <w:r>
        <w:t>as</w:t>
      </w:r>
      <w:r>
        <w:rPr>
          <w:spacing w:val="-3"/>
        </w:rPr>
        <w:t xml:space="preserve"> </w:t>
      </w:r>
      <w:r>
        <w:t>they</w:t>
      </w:r>
      <w:r>
        <w:rPr>
          <w:spacing w:val="-4"/>
        </w:rPr>
        <w:t xml:space="preserve"> </w:t>
      </w:r>
      <w:r>
        <w:t>matriculate</w:t>
      </w:r>
      <w:r>
        <w:rPr>
          <w:spacing w:val="-5"/>
        </w:rPr>
        <w:t xml:space="preserve"> </w:t>
      </w:r>
      <w:r>
        <w:t>through</w:t>
      </w:r>
      <w:r>
        <w:rPr>
          <w:spacing w:val="-4"/>
        </w:rPr>
        <w:t xml:space="preserve"> </w:t>
      </w:r>
      <w:r>
        <w:t>the</w:t>
      </w:r>
      <w:r>
        <w:rPr>
          <w:spacing w:val="-2"/>
        </w:rPr>
        <w:t xml:space="preserve"> </w:t>
      </w:r>
      <w:r>
        <w:t>degree</w:t>
      </w:r>
      <w:r>
        <w:rPr>
          <w:spacing w:val="-2"/>
        </w:rPr>
        <w:t xml:space="preserve"> </w:t>
      </w:r>
      <w:r>
        <w:t>program?</w:t>
      </w:r>
      <w:r>
        <w:rPr>
          <w:spacing w:val="40"/>
        </w:rPr>
        <w:t xml:space="preserve"> </w:t>
      </w:r>
      <w:r>
        <w:t>Does</w:t>
      </w:r>
      <w:r>
        <w:rPr>
          <w:spacing w:val="-5"/>
        </w:rPr>
        <w:t xml:space="preserve"> </w:t>
      </w:r>
      <w:r>
        <w:t>this</w:t>
      </w:r>
      <w:r>
        <w:rPr>
          <w:spacing w:val="-2"/>
        </w:rPr>
        <w:t xml:space="preserve"> </w:t>
      </w:r>
      <w:r>
        <w:t>office</w:t>
      </w:r>
      <w:r>
        <w:rPr>
          <w:spacing w:val="-2"/>
        </w:rPr>
        <w:t xml:space="preserve"> </w:t>
      </w:r>
      <w:r>
        <w:t>have</w:t>
      </w:r>
      <w:r>
        <w:rPr>
          <w:spacing w:val="-2"/>
        </w:rPr>
        <w:t xml:space="preserve"> </w:t>
      </w:r>
      <w:r>
        <w:t>sufficient levels of customer satisfaction? Next, you would then consider the types of evidence that would help you answer your question, along with thresholds for success. See Appendix A for NKU’s definitions of Goals, objectives, measures, targets and implementation.</w:t>
      </w:r>
    </w:p>
    <w:p w14:paraId="51FA1426" w14:textId="77777777" w:rsidR="00537B94" w:rsidRDefault="00247B91">
      <w:pPr>
        <w:pStyle w:val="BodyText"/>
        <w:spacing w:before="156" w:line="259" w:lineRule="auto"/>
        <w:ind w:left="1378" w:right="1708"/>
        <w:jc w:val="both"/>
      </w:pPr>
      <w:r>
        <w:t>Learning</w:t>
      </w:r>
      <w:r>
        <w:rPr>
          <w:spacing w:val="-3"/>
        </w:rPr>
        <w:t xml:space="preserve"> </w:t>
      </w:r>
      <w:r>
        <w:t>outcomes/objectives</w:t>
      </w:r>
      <w:r>
        <w:rPr>
          <w:spacing w:val="-4"/>
        </w:rPr>
        <w:t xml:space="preserve"> </w:t>
      </w:r>
      <w:r>
        <w:t>must</w:t>
      </w:r>
      <w:r>
        <w:rPr>
          <w:spacing w:val="-4"/>
        </w:rPr>
        <w:t xml:space="preserve"> </w:t>
      </w:r>
      <w:r>
        <w:t>be</w:t>
      </w:r>
      <w:r>
        <w:rPr>
          <w:spacing w:val="-1"/>
        </w:rPr>
        <w:t xml:space="preserve"> </w:t>
      </w:r>
      <w:r>
        <w:t>specific</w:t>
      </w:r>
      <w:r>
        <w:rPr>
          <w:spacing w:val="-4"/>
        </w:rPr>
        <w:t xml:space="preserve"> </w:t>
      </w:r>
      <w:r>
        <w:t>enough</w:t>
      </w:r>
      <w:r>
        <w:rPr>
          <w:spacing w:val="-3"/>
        </w:rPr>
        <w:t xml:space="preserve"> </w:t>
      </w:r>
      <w:r>
        <w:t>to</w:t>
      </w:r>
      <w:r>
        <w:rPr>
          <w:spacing w:val="-1"/>
        </w:rPr>
        <w:t xml:space="preserve"> </w:t>
      </w:r>
      <w:r>
        <w:t>allow</w:t>
      </w:r>
      <w:r>
        <w:rPr>
          <w:spacing w:val="-4"/>
        </w:rPr>
        <w:t xml:space="preserve"> </w:t>
      </w:r>
      <w:r>
        <w:t>the</w:t>
      </w:r>
      <w:r>
        <w:rPr>
          <w:spacing w:val="-4"/>
        </w:rPr>
        <w:t xml:space="preserve"> </w:t>
      </w:r>
      <w:r>
        <w:t>collection</w:t>
      </w:r>
      <w:r>
        <w:rPr>
          <w:spacing w:val="-5"/>
        </w:rPr>
        <w:t xml:space="preserve"> </w:t>
      </w:r>
      <w:r>
        <w:t>of</w:t>
      </w:r>
      <w:r>
        <w:rPr>
          <w:spacing w:val="-4"/>
        </w:rPr>
        <w:t xml:space="preserve"> </w:t>
      </w:r>
      <w:r>
        <w:t>evidence</w:t>
      </w:r>
      <w:r>
        <w:rPr>
          <w:spacing w:val="-1"/>
        </w:rPr>
        <w:t xml:space="preserve"> </w:t>
      </w:r>
      <w:r>
        <w:t>in</w:t>
      </w:r>
      <w:r>
        <w:rPr>
          <w:spacing w:val="-5"/>
        </w:rPr>
        <w:t xml:space="preserve"> </w:t>
      </w:r>
      <w:r>
        <w:t>order to make a judgement about the extent to which the objectives/learning outcomes have been achieved. Here are examples of appropriate and poor SLOs/objectives:</w:t>
      </w:r>
    </w:p>
    <w:p w14:paraId="01E3D664" w14:textId="77777777" w:rsidR="00537B94" w:rsidRDefault="00537B94">
      <w:pPr>
        <w:pStyle w:val="BodyText"/>
      </w:pPr>
    </w:p>
    <w:p w14:paraId="1CA472FA" w14:textId="77777777" w:rsidR="00537B94" w:rsidRDefault="00537B94">
      <w:pPr>
        <w:pStyle w:val="BodyText"/>
        <w:rPr>
          <w:sz w:val="28"/>
        </w:rPr>
      </w:pPr>
    </w:p>
    <w:p w14:paraId="6BDBA096" w14:textId="77777777" w:rsidR="00537B94" w:rsidRDefault="00247B91" w:rsidP="004C5EBB">
      <w:pPr>
        <w:pStyle w:val="Heading1"/>
      </w:pPr>
      <w:r>
        <w:t>Appropriate:</w:t>
      </w:r>
    </w:p>
    <w:p w14:paraId="63AC7B13" w14:textId="77777777" w:rsidR="00537B94" w:rsidRDefault="00247B91">
      <w:pPr>
        <w:pStyle w:val="ListParagraph"/>
        <w:numPr>
          <w:ilvl w:val="2"/>
          <w:numId w:val="11"/>
        </w:numPr>
        <w:tabs>
          <w:tab w:val="left" w:pos="3896"/>
          <w:tab w:val="left" w:pos="3898"/>
        </w:tabs>
        <w:spacing w:before="19" w:line="252" w:lineRule="auto"/>
        <w:ind w:right="2445"/>
      </w:pPr>
      <w:r>
        <w:rPr>
          <w:b/>
        </w:rPr>
        <w:t>SLO:</w:t>
      </w:r>
      <w:r>
        <w:rPr>
          <w:b/>
          <w:spacing w:val="-4"/>
        </w:rPr>
        <w:t xml:space="preserve"> </w:t>
      </w:r>
      <w:r>
        <w:t>Students</w:t>
      </w:r>
      <w:r>
        <w:rPr>
          <w:spacing w:val="-3"/>
        </w:rPr>
        <w:t xml:space="preserve"> </w:t>
      </w:r>
      <w:r>
        <w:t>will</w:t>
      </w:r>
      <w:r>
        <w:rPr>
          <w:spacing w:val="-3"/>
        </w:rPr>
        <w:t xml:space="preserve"> </w:t>
      </w:r>
      <w:r>
        <w:t>be</w:t>
      </w:r>
      <w:r>
        <w:rPr>
          <w:spacing w:val="-2"/>
        </w:rPr>
        <w:t xml:space="preserve"> </w:t>
      </w:r>
      <w:r>
        <w:t>able</w:t>
      </w:r>
      <w:r>
        <w:rPr>
          <w:spacing w:val="-5"/>
        </w:rPr>
        <w:t xml:space="preserve"> </w:t>
      </w:r>
      <w:r>
        <w:t>to</w:t>
      </w:r>
      <w:r>
        <w:rPr>
          <w:spacing w:val="-2"/>
        </w:rPr>
        <w:t xml:space="preserve"> </w:t>
      </w:r>
      <w:r>
        <w:t>apply</w:t>
      </w:r>
      <w:r>
        <w:rPr>
          <w:spacing w:val="-2"/>
        </w:rPr>
        <w:t xml:space="preserve"> </w:t>
      </w:r>
      <w:r>
        <w:t>design</w:t>
      </w:r>
      <w:r>
        <w:rPr>
          <w:spacing w:val="-4"/>
        </w:rPr>
        <w:t xml:space="preserve"> </w:t>
      </w:r>
      <w:r>
        <w:t>principles</w:t>
      </w:r>
      <w:r>
        <w:rPr>
          <w:spacing w:val="-3"/>
        </w:rPr>
        <w:t xml:space="preserve"> </w:t>
      </w:r>
      <w:r>
        <w:t>in</w:t>
      </w:r>
      <w:r>
        <w:rPr>
          <w:spacing w:val="-6"/>
        </w:rPr>
        <w:t xml:space="preserve"> </w:t>
      </w:r>
      <w:r>
        <w:t xml:space="preserve">computer </w:t>
      </w:r>
      <w:r>
        <w:rPr>
          <w:spacing w:val="-2"/>
        </w:rPr>
        <w:t>applications</w:t>
      </w:r>
    </w:p>
    <w:p w14:paraId="6AFA66FC" w14:textId="77777777" w:rsidR="00537B94" w:rsidRDefault="00247B91">
      <w:pPr>
        <w:pStyle w:val="ListParagraph"/>
        <w:numPr>
          <w:ilvl w:val="2"/>
          <w:numId w:val="11"/>
        </w:numPr>
        <w:tabs>
          <w:tab w:val="left" w:pos="3897"/>
        </w:tabs>
        <w:spacing w:before="10"/>
        <w:ind w:left="3897" w:hanging="359"/>
      </w:pPr>
      <w:r>
        <w:rPr>
          <w:b/>
        </w:rPr>
        <w:t>Objective:</w:t>
      </w:r>
      <w:r>
        <w:rPr>
          <w:b/>
          <w:spacing w:val="-8"/>
        </w:rPr>
        <w:t xml:space="preserve"> </w:t>
      </w:r>
      <w:r>
        <w:t>Increase</w:t>
      </w:r>
      <w:r>
        <w:rPr>
          <w:spacing w:val="-3"/>
        </w:rPr>
        <w:t xml:space="preserve"> </w:t>
      </w:r>
      <w:r>
        <w:t>students’</w:t>
      </w:r>
      <w:r>
        <w:rPr>
          <w:spacing w:val="-5"/>
        </w:rPr>
        <w:t xml:space="preserve"> </w:t>
      </w:r>
      <w:r>
        <w:t>awareness</w:t>
      </w:r>
      <w:r>
        <w:rPr>
          <w:spacing w:val="-6"/>
        </w:rPr>
        <w:t xml:space="preserve"> </w:t>
      </w:r>
      <w:r>
        <w:t>of</w:t>
      </w:r>
      <w:r>
        <w:rPr>
          <w:spacing w:val="-6"/>
        </w:rPr>
        <w:t xml:space="preserve"> </w:t>
      </w:r>
      <w:r>
        <w:t>library</w:t>
      </w:r>
      <w:r>
        <w:rPr>
          <w:spacing w:val="-6"/>
        </w:rPr>
        <w:t xml:space="preserve"> </w:t>
      </w:r>
      <w:r>
        <w:t>services</w:t>
      </w:r>
      <w:r>
        <w:rPr>
          <w:spacing w:val="-6"/>
        </w:rPr>
        <w:t xml:space="preserve"> </w:t>
      </w:r>
      <w:r>
        <w:t>and</w:t>
      </w:r>
      <w:r>
        <w:rPr>
          <w:spacing w:val="-5"/>
        </w:rPr>
        <w:t xml:space="preserve"> </w:t>
      </w:r>
      <w:r>
        <w:rPr>
          <w:spacing w:val="-2"/>
        </w:rPr>
        <w:t>applications</w:t>
      </w:r>
    </w:p>
    <w:p w14:paraId="234DBEA5" w14:textId="77777777" w:rsidR="00537B94" w:rsidRDefault="00247B91">
      <w:pPr>
        <w:pStyle w:val="ListParagraph"/>
        <w:numPr>
          <w:ilvl w:val="2"/>
          <w:numId w:val="11"/>
        </w:numPr>
        <w:tabs>
          <w:tab w:val="left" w:pos="3897"/>
        </w:tabs>
        <w:spacing w:before="14"/>
        <w:ind w:left="3897" w:hanging="359"/>
      </w:pPr>
      <w:r>
        <w:rPr>
          <w:b/>
        </w:rPr>
        <w:t>Objective:</w:t>
      </w:r>
      <w:r>
        <w:rPr>
          <w:b/>
          <w:spacing w:val="-8"/>
        </w:rPr>
        <w:t xml:space="preserve"> </w:t>
      </w:r>
      <w:r>
        <w:t>Reduce</w:t>
      </w:r>
      <w:r>
        <w:rPr>
          <w:spacing w:val="-6"/>
        </w:rPr>
        <w:t xml:space="preserve"> </w:t>
      </w:r>
      <w:r>
        <w:t>work</w:t>
      </w:r>
      <w:r>
        <w:rPr>
          <w:spacing w:val="-6"/>
        </w:rPr>
        <w:t xml:space="preserve"> </w:t>
      </w:r>
      <w:r>
        <w:t>order</w:t>
      </w:r>
      <w:r>
        <w:rPr>
          <w:spacing w:val="-4"/>
        </w:rPr>
        <w:t xml:space="preserve"> </w:t>
      </w:r>
      <w:r>
        <w:t>requests</w:t>
      </w:r>
      <w:r>
        <w:rPr>
          <w:spacing w:val="-4"/>
        </w:rPr>
        <w:t xml:space="preserve"> </w:t>
      </w:r>
      <w:r>
        <w:t>completion</w:t>
      </w:r>
      <w:r>
        <w:rPr>
          <w:spacing w:val="-5"/>
        </w:rPr>
        <w:t xml:space="preserve"> </w:t>
      </w:r>
      <w:r>
        <w:t>time</w:t>
      </w:r>
      <w:r>
        <w:rPr>
          <w:spacing w:val="-3"/>
        </w:rPr>
        <w:t xml:space="preserve"> </w:t>
      </w:r>
      <w:r>
        <w:t>by</w:t>
      </w:r>
      <w:r>
        <w:rPr>
          <w:spacing w:val="-5"/>
        </w:rPr>
        <w:t xml:space="preserve"> 5%</w:t>
      </w:r>
    </w:p>
    <w:p w14:paraId="78978566" w14:textId="77777777" w:rsidR="00537B94" w:rsidRDefault="00247B91">
      <w:pPr>
        <w:pStyle w:val="ListParagraph"/>
        <w:numPr>
          <w:ilvl w:val="2"/>
          <w:numId w:val="11"/>
        </w:numPr>
        <w:tabs>
          <w:tab w:val="left" w:pos="3896"/>
          <w:tab w:val="left" w:pos="3898"/>
        </w:tabs>
        <w:spacing w:before="13" w:line="252" w:lineRule="auto"/>
        <w:ind w:right="1615"/>
      </w:pPr>
      <w:r>
        <w:rPr>
          <w:b/>
        </w:rPr>
        <w:t>Objective</w:t>
      </w:r>
      <w:r>
        <w:t>:</w:t>
      </w:r>
      <w:r>
        <w:rPr>
          <w:spacing w:val="-2"/>
        </w:rPr>
        <w:t xml:space="preserve"> </w:t>
      </w:r>
      <w:r>
        <w:t>Increase</w:t>
      </w:r>
      <w:r>
        <w:rPr>
          <w:spacing w:val="-5"/>
        </w:rPr>
        <w:t xml:space="preserve"> </w:t>
      </w:r>
      <w:r>
        <w:t>minority</w:t>
      </w:r>
      <w:r>
        <w:rPr>
          <w:spacing w:val="-2"/>
        </w:rPr>
        <w:t xml:space="preserve"> </w:t>
      </w:r>
      <w:r>
        <w:t>vendor</w:t>
      </w:r>
      <w:r>
        <w:rPr>
          <w:spacing w:val="-3"/>
        </w:rPr>
        <w:t xml:space="preserve"> </w:t>
      </w:r>
      <w:r>
        <w:t>activity</w:t>
      </w:r>
      <w:r>
        <w:rPr>
          <w:spacing w:val="40"/>
        </w:rPr>
        <w:t xml:space="preserve"> </w:t>
      </w:r>
      <w:r>
        <w:t>in</w:t>
      </w:r>
      <w:r>
        <w:rPr>
          <w:spacing w:val="-4"/>
        </w:rPr>
        <w:t xml:space="preserve"> </w:t>
      </w:r>
      <w:r>
        <w:t>solicitations</w:t>
      </w:r>
      <w:r>
        <w:rPr>
          <w:spacing w:val="-3"/>
        </w:rPr>
        <w:t xml:space="preserve"> </w:t>
      </w:r>
      <w:r>
        <w:t>and</w:t>
      </w:r>
      <w:r>
        <w:rPr>
          <w:spacing w:val="-4"/>
        </w:rPr>
        <w:t xml:space="preserve"> </w:t>
      </w:r>
      <w:r>
        <w:t>as</w:t>
      </w:r>
      <w:r>
        <w:rPr>
          <w:spacing w:val="-5"/>
        </w:rPr>
        <w:t xml:space="preserve"> </w:t>
      </w:r>
      <w:r>
        <w:t xml:space="preserve">service </w:t>
      </w:r>
      <w:r>
        <w:rPr>
          <w:spacing w:val="-2"/>
        </w:rPr>
        <w:t>providers</w:t>
      </w:r>
    </w:p>
    <w:p w14:paraId="67E58281" w14:textId="77777777" w:rsidR="00537B94" w:rsidRDefault="00247B91">
      <w:pPr>
        <w:pStyle w:val="ListParagraph"/>
        <w:numPr>
          <w:ilvl w:val="2"/>
          <w:numId w:val="11"/>
        </w:numPr>
        <w:tabs>
          <w:tab w:val="left" w:pos="3896"/>
          <w:tab w:val="left" w:pos="3898"/>
        </w:tabs>
        <w:spacing w:before="10" w:line="249" w:lineRule="auto"/>
        <w:ind w:right="1693"/>
      </w:pPr>
      <w:r>
        <w:rPr>
          <w:b/>
        </w:rPr>
        <w:t>Objective:</w:t>
      </w:r>
      <w:r>
        <w:rPr>
          <w:b/>
          <w:spacing w:val="-6"/>
        </w:rPr>
        <w:t xml:space="preserve"> </w:t>
      </w:r>
      <w:r>
        <w:t>Develop</w:t>
      </w:r>
      <w:r>
        <w:rPr>
          <w:spacing w:val="-4"/>
        </w:rPr>
        <w:t xml:space="preserve"> </w:t>
      </w:r>
      <w:r>
        <w:t>a</w:t>
      </w:r>
      <w:r>
        <w:rPr>
          <w:spacing w:val="-3"/>
        </w:rPr>
        <w:t xml:space="preserve"> </w:t>
      </w:r>
      <w:r>
        <w:t>safety</w:t>
      </w:r>
      <w:r>
        <w:rPr>
          <w:spacing w:val="-2"/>
        </w:rPr>
        <w:t xml:space="preserve"> </w:t>
      </w:r>
      <w:r>
        <w:t>program</w:t>
      </w:r>
      <w:r>
        <w:rPr>
          <w:spacing w:val="-4"/>
        </w:rPr>
        <w:t xml:space="preserve"> </w:t>
      </w:r>
      <w:r>
        <w:t>that</w:t>
      </w:r>
      <w:r>
        <w:rPr>
          <w:spacing w:val="-5"/>
        </w:rPr>
        <w:t xml:space="preserve"> </w:t>
      </w:r>
      <w:r>
        <w:t>minimizes</w:t>
      </w:r>
      <w:r>
        <w:rPr>
          <w:spacing w:val="-3"/>
        </w:rPr>
        <w:t xml:space="preserve"> </w:t>
      </w:r>
      <w:r>
        <w:t>risks</w:t>
      </w:r>
      <w:r>
        <w:rPr>
          <w:spacing w:val="-5"/>
        </w:rPr>
        <w:t xml:space="preserve"> </w:t>
      </w:r>
      <w:r>
        <w:t>of</w:t>
      </w:r>
      <w:r>
        <w:rPr>
          <w:spacing w:val="-3"/>
        </w:rPr>
        <w:t xml:space="preserve"> </w:t>
      </w:r>
      <w:proofErr w:type="gramStart"/>
      <w:r>
        <w:t>work</w:t>
      </w:r>
      <w:r>
        <w:rPr>
          <w:spacing w:val="-5"/>
        </w:rPr>
        <w:t xml:space="preserve"> </w:t>
      </w:r>
      <w:r>
        <w:t>related</w:t>
      </w:r>
      <w:proofErr w:type="gramEnd"/>
      <w:r>
        <w:t xml:space="preserve"> injuries and illness</w:t>
      </w:r>
    </w:p>
    <w:p w14:paraId="6ACC70CB" w14:textId="77777777" w:rsidR="00537B94" w:rsidRDefault="00247B91">
      <w:pPr>
        <w:spacing w:before="173" w:line="259" w:lineRule="auto"/>
        <w:ind w:left="1378" w:right="1616"/>
        <w:jc w:val="both"/>
        <w:rPr>
          <w:i/>
        </w:rPr>
      </w:pPr>
      <w:r>
        <w:rPr>
          <w:i/>
        </w:rPr>
        <w:t>These</w:t>
      </w:r>
      <w:r>
        <w:rPr>
          <w:i/>
          <w:spacing w:val="-2"/>
        </w:rPr>
        <w:t xml:space="preserve"> </w:t>
      </w:r>
      <w:r>
        <w:rPr>
          <w:i/>
        </w:rPr>
        <w:t>examples</w:t>
      </w:r>
      <w:r>
        <w:rPr>
          <w:i/>
          <w:spacing w:val="-4"/>
        </w:rPr>
        <w:t xml:space="preserve"> </w:t>
      </w:r>
      <w:r>
        <w:rPr>
          <w:i/>
        </w:rPr>
        <w:t>are</w:t>
      </w:r>
      <w:r>
        <w:rPr>
          <w:i/>
          <w:spacing w:val="-4"/>
        </w:rPr>
        <w:t xml:space="preserve"> </w:t>
      </w:r>
      <w:r>
        <w:rPr>
          <w:i/>
        </w:rPr>
        <w:t>specific,</w:t>
      </w:r>
      <w:r>
        <w:rPr>
          <w:i/>
          <w:spacing w:val="-2"/>
        </w:rPr>
        <w:t xml:space="preserve"> </w:t>
      </w:r>
      <w:r>
        <w:rPr>
          <w:i/>
        </w:rPr>
        <w:t>only</w:t>
      </w:r>
      <w:r>
        <w:rPr>
          <w:i/>
          <w:spacing w:val="-2"/>
        </w:rPr>
        <w:t xml:space="preserve"> </w:t>
      </w:r>
      <w:r>
        <w:rPr>
          <w:i/>
        </w:rPr>
        <w:t>targets</w:t>
      </w:r>
      <w:r>
        <w:rPr>
          <w:i/>
          <w:spacing w:val="-1"/>
        </w:rPr>
        <w:t xml:space="preserve"> </w:t>
      </w:r>
      <w:r>
        <w:rPr>
          <w:i/>
        </w:rPr>
        <w:t>one</w:t>
      </w:r>
      <w:r>
        <w:rPr>
          <w:i/>
          <w:spacing w:val="-2"/>
        </w:rPr>
        <w:t xml:space="preserve"> </w:t>
      </w:r>
      <w:r>
        <w:rPr>
          <w:i/>
        </w:rPr>
        <w:t>action</w:t>
      </w:r>
      <w:r>
        <w:rPr>
          <w:i/>
          <w:spacing w:val="-3"/>
        </w:rPr>
        <w:t xml:space="preserve"> </w:t>
      </w:r>
      <w:r>
        <w:rPr>
          <w:i/>
        </w:rPr>
        <w:t>verb</w:t>
      </w:r>
      <w:r>
        <w:rPr>
          <w:i/>
          <w:spacing w:val="-3"/>
        </w:rPr>
        <w:t xml:space="preserve"> </w:t>
      </w:r>
      <w:r>
        <w:rPr>
          <w:i/>
        </w:rPr>
        <w:t>(competency)</w:t>
      </w:r>
      <w:r>
        <w:rPr>
          <w:i/>
          <w:spacing w:val="-2"/>
        </w:rPr>
        <w:t xml:space="preserve"> </w:t>
      </w:r>
      <w:r>
        <w:rPr>
          <w:i/>
        </w:rPr>
        <w:t>which</w:t>
      </w:r>
      <w:r>
        <w:rPr>
          <w:i/>
          <w:spacing w:val="-3"/>
        </w:rPr>
        <w:t xml:space="preserve"> </w:t>
      </w:r>
      <w:r>
        <w:rPr>
          <w:i/>
        </w:rPr>
        <w:t>is</w:t>
      </w:r>
      <w:r>
        <w:rPr>
          <w:i/>
          <w:spacing w:val="-1"/>
        </w:rPr>
        <w:t xml:space="preserve"> </w:t>
      </w:r>
      <w:r>
        <w:rPr>
          <w:i/>
        </w:rPr>
        <w:t>for</w:t>
      </w:r>
      <w:r>
        <w:rPr>
          <w:i/>
          <w:spacing w:val="-1"/>
        </w:rPr>
        <w:t xml:space="preserve"> </w:t>
      </w:r>
      <w:r>
        <w:rPr>
          <w:i/>
        </w:rPr>
        <w:t>the</w:t>
      </w:r>
      <w:r>
        <w:rPr>
          <w:i/>
          <w:spacing w:val="-4"/>
        </w:rPr>
        <w:t xml:space="preserve"> </w:t>
      </w:r>
      <w:r>
        <w:rPr>
          <w:i/>
        </w:rPr>
        <w:t>SLO</w:t>
      </w:r>
      <w:r>
        <w:rPr>
          <w:i/>
          <w:spacing w:val="-2"/>
        </w:rPr>
        <w:t xml:space="preserve"> </w:t>
      </w:r>
      <w:r>
        <w:rPr>
          <w:i/>
        </w:rPr>
        <w:t>to</w:t>
      </w:r>
      <w:r>
        <w:rPr>
          <w:i/>
          <w:spacing w:val="-5"/>
        </w:rPr>
        <w:t xml:space="preserve"> </w:t>
      </w:r>
      <w:r>
        <w:rPr>
          <w:i/>
        </w:rPr>
        <w:t>“apply”, something very</w:t>
      </w:r>
      <w:r>
        <w:rPr>
          <w:i/>
          <w:spacing w:val="-2"/>
        </w:rPr>
        <w:t xml:space="preserve"> </w:t>
      </w:r>
      <w:r>
        <w:rPr>
          <w:i/>
        </w:rPr>
        <w:t>specific: “design principles in computer applications”. For the</w:t>
      </w:r>
      <w:r>
        <w:rPr>
          <w:i/>
          <w:spacing w:val="-1"/>
        </w:rPr>
        <w:t xml:space="preserve"> </w:t>
      </w:r>
      <w:r>
        <w:rPr>
          <w:i/>
        </w:rPr>
        <w:t>objective it is to</w:t>
      </w:r>
      <w:r>
        <w:rPr>
          <w:i/>
          <w:spacing w:val="-2"/>
        </w:rPr>
        <w:t xml:space="preserve"> </w:t>
      </w:r>
      <w:r>
        <w:rPr>
          <w:i/>
        </w:rPr>
        <w:t xml:space="preserve">increase </w:t>
      </w:r>
      <w:r>
        <w:rPr>
          <w:i/>
          <w:spacing w:val="-2"/>
        </w:rPr>
        <w:t>awareness.</w:t>
      </w:r>
    </w:p>
    <w:p w14:paraId="40100518" w14:textId="77777777" w:rsidR="00537B94" w:rsidRDefault="00247B91" w:rsidP="004C5EBB">
      <w:pPr>
        <w:pStyle w:val="Heading1"/>
      </w:pPr>
      <w:r>
        <w:t>Poor:</w:t>
      </w:r>
    </w:p>
    <w:p w14:paraId="41A0528B" w14:textId="77777777" w:rsidR="00537B94" w:rsidRDefault="00247B91">
      <w:pPr>
        <w:pStyle w:val="ListParagraph"/>
        <w:numPr>
          <w:ilvl w:val="2"/>
          <w:numId w:val="11"/>
        </w:numPr>
        <w:tabs>
          <w:tab w:val="left" w:pos="3896"/>
          <w:tab w:val="left" w:pos="3898"/>
        </w:tabs>
        <w:spacing w:before="22" w:line="254" w:lineRule="auto"/>
        <w:ind w:right="1485"/>
      </w:pPr>
      <w:r>
        <w:rPr>
          <w:b/>
        </w:rPr>
        <w:t xml:space="preserve">SLO: </w:t>
      </w:r>
      <w:r>
        <w:t>Students will demonstrate knowledge of design principles, and demonstrate</w:t>
      </w:r>
      <w:r>
        <w:rPr>
          <w:spacing w:val="-4"/>
        </w:rPr>
        <w:t xml:space="preserve"> </w:t>
      </w:r>
      <w:r>
        <w:t>understanding</w:t>
      </w:r>
      <w:r>
        <w:rPr>
          <w:spacing w:val="-6"/>
        </w:rPr>
        <w:t xml:space="preserve"> </w:t>
      </w:r>
      <w:r>
        <w:t>in</w:t>
      </w:r>
      <w:r>
        <w:rPr>
          <w:spacing w:val="-6"/>
        </w:rPr>
        <w:t xml:space="preserve"> </w:t>
      </w:r>
      <w:r>
        <w:t>applying</w:t>
      </w:r>
      <w:r>
        <w:rPr>
          <w:spacing w:val="-6"/>
        </w:rPr>
        <w:t xml:space="preserve"> </w:t>
      </w:r>
      <w:r>
        <w:t>design</w:t>
      </w:r>
      <w:r>
        <w:rPr>
          <w:spacing w:val="-6"/>
        </w:rPr>
        <w:t xml:space="preserve"> </w:t>
      </w:r>
      <w:r>
        <w:t>principles</w:t>
      </w:r>
      <w:r>
        <w:rPr>
          <w:spacing w:val="-5"/>
        </w:rPr>
        <w:t xml:space="preserve"> </w:t>
      </w:r>
      <w:r>
        <w:t>and</w:t>
      </w:r>
      <w:r>
        <w:rPr>
          <w:spacing w:val="-6"/>
        </w:rPr>
        <w:t xml:space="preserve"> </w:t>
      </w:r>
      <w:r>
        <w:t>communicate them effectively.</w:t>
      </w:r>
    </w:p>
    <w:p w14:paraId="3E8B7CC2" w14:textId="77777777" w:rsidR="00537B94" w:rsidRDefault="00247B91">
      <w:pPr>
        <w:pStyle w:val="ListParagraph"/>
        <w:numPr>
          <w:ilvl w:val="2"/>
          <w:numId w:val="11"/>
        </w:numPr>
        <w:tabs>
          <w:tab w:val="left" w:pos="3897"/>
        </w:tabs>
        <w:spacing w:before="8"/>
        <w:ind w:left="3897" w:hanging="359"/>
      </w:pPr>
      <w:r>
        <w:rPr>
          <w:b/>
        </w:rPr>
        <w:t>Objective:</w:t>
      </w:r>
      <w:r>
        <w:rPr>
          <w:b/>
          <w:spacing w:val="-7"/>
        </w:rPr>
        <w:t xml:space="preserve"> </w:t>
      </w:r>
      <w:r>
        <w:t>Enhance</w:t>
      </w:r>
      <w:r>
        <w:rPr>
          <w:spacing w:val="-4"/>
        </w:rPr>
        <w:t xml:space="preserve"> </w:t>
      </w:r>
      <w:r>
        <w:t>student</w:t>
      </w:r>
      <w:r>
        <w:rPr>
          <w:spacing w:val="-4"/>
        </w:rPr>
        <w:t xml:space="preserve"> </w:t>
      </w:r>
      <w:r>
        <w:t>support</w:t>
      </w:r>
      <w:r>
        <w:rPr>
          <w:spacing w:val="-7"/>
        </w:rPr>
        <w:t xml:space="preserve"> </w:t>
      </w:r>
      <w:r>
        <w:t>services’</w:t>
      </w:r>
      <w:r>
        <w:rPr>
          <w:spacing w:val="-5"/>
        </w:rPr>
        <w:t xml:space="preserve"> </w:t>
      </w:r>
      <w:r>
        <w:rPr>
          <w:spacing w:val="-2"/>
        </w:rPr>
        <w:t>program</w:t>
      </w:r>
    </w:p>
    <w:p w14:paraId="083DE54A" w14:textId="77777777" w:rsidR="00537B94" w:rsidRDefault="00247B91">
      <w:pPr>
        <w:pStyle w:val="ListParagraph"/>
        <w:numPr>
          <w:ilvl w:val="2"/>
          <w:numId w:val="11"/>
        </w:numPr>
        <w:tabs>
          <w:tab w:val="left" w:pos="3897"/>
        </w:tabs>
        <w:spacing w:before="15"/>
        <w:ind w:left="3897" w:hanging="359"/>
      </w:pPr>
      <w:r>
        <w:rPr>
          <w:b/>
        </w:rPr>
        <w:t>Objective:</w:t>
      </w:r>
      <w:r>
        <w:rPr>
          <w:b/>
          <w:spacing w:val="-4"/>
        </w:rPr>
        <w:t xml:space="preserve"> </w:t>
      </w:r>
      <w:r>
        <w:t>Energy</w:t>
      </w:r>
      <w:r>
        <w:rPr>
          <w:spacing w:val="-2"/>
        </w:rPr>
        <w:t xml:space="preserve"> </w:t>
      </w:r>
      <w:r>
        <w:t>usage</w:t>
      </w:r>
      <w:r>
        <w:rPr>
          <w:spacing w:val="-5"/>
        </w:rPr>
        <w:t xml:space="preserve"> </w:t>
      </w:r>
      <w:r>
        <w:t>is</w:t>
      </w:r>
      <w:r>
        <w:rPr>
          <w:spacing w:val="-5"/>
        </w:rPr>
        <w:t xml:space="preserve"> </w:t>
      </w:r>
      <w:r>
        <w:t>part</w:t>
      </w:r>
      <w:r>
        <w:rPr>
          <w:spacing w:val="-1"/>
        </w:rPr>
        <w:t xml:space="preserve"> </w:t>
      </w:r>
      <w:r>
        <w:t>of</w:t>
      </w:r>
      <w:r>
        <w:rPr>
          <w:spacing w:val="-5"/>
        </w:rPr>
        <w:t xml:space="preserve"> </w:t>
      </w:r>
      <w:r>
        <w:t>the</w:t>
      </w:r>
      <w:r>
        <w:rPr>
          <w:spacing w:val="-2"/>
        </w:rPr>
        <w:t xml:space="preserve"> </w:t>
      </w:r>
      <w:proofErr w:type="gramStart"/>
      <w:r>
        <w:t>decision</w:t>
      </w:r>
      <w:r>
        <w:rPr>
          <w:spacing w:val="-6"/>
        </w:rPr>
        <w:t xml:space="preserve"> </w:t>
      </w:r>
      <w:r>
        <w:t>making</w:t>
      </w:r>
      <w:proofErr w:type="gramEnd"/>
      <w:r>
        <w:rPr>
          <w:spacing w:val="-3"/>
        </w:rPr>
        <w:t xml:space="preserve"> </w:t>
      </w:r>
      <w:r>
        <w:rPr>
          <w:spacing w:val="-2"/>
        </w:rPr>
        <w:t>process</w:t>
      </w:r>
    </w:p>
    <w:p w14:paraId="4991EDF2" w14:textId="77777777" w:rsidR="00537B94" w:rsidRDefault="00247B91">
      <w:pPr>
        <w:pStyle w:val="ListParagraph"/>
        <w:numPr>
          <w:ilvl w:val="2"/>
          <w:numId w:val="11"/>
        </w:numPr>
        <w:tabs>
          <w:tab w:val="left" w:pos="3897"/>
        </w:tabs>
        <w:spacing w:before="12"/>
        <w:ind w:left="3897" w:hanging="359"/>
      </w:pPr>
      <w:r>
        <w:rPr>
          <w:b/>
        </w:rPr>
        <w:t>Objective:</w:t>
      </w:r>
      <w:r>
        <w:rPr>
          <w:b/>
          <w:spacing w:val="-9"/>
        </w:rPr>
        <w:t xml:space="preserve"> </w:t>
      </w:r>
      <w:r>
        <w:t>Provide</w:t>
      </w:r>
      <w:r>
        <w:rPr>
          <w:spacing w:val="-6"/>
        </w:rPr>
        <w:t xml:space="preserve"> </w:t>
      </w:r>
      <w:r>
        <w:t>inclusiveness</w:t>
      </w:r>
      <w:r>
        <w:rPr>
          <w:spacing w:val="-6"/>
        </w:rPr>
        <w:t xml:space="preserve"> </w:t>
      </w:r>
      <w:r>
        <w:t>training</w:t>
      </w:r>
      <w:r>
        <w:rPr>
          <w:spacing w:val="-7"/>
        </w:rPr>
        <w:t xml:space="preserve"> </w:t>
      </w:r>
      <w:r>
        <w:rPr>
          <w:spacing w:val="-2"/>
        </w:rPr>
        <w:t>opportunities</w:t>
      </w:r>
    </w:p>
    <w:p w14:paraId="7E62413D" w14:textId="77777777" w:rsidR="00537B94" w:rsidRDefault="00247B91">
      <w:pPr>
        <w:spacing w:before="175" w:line="259" w:lineRule="auto"/>
        <w:ind w:left="1378" w:right="1519"/>
        <w:jc w:val="both"/>
        <w:rPr>
          <w:i/>
        </w:rPr>
      </w:pPr>
      <w:r>
        <w:rPr>
          <w:i/>
        </w:rPr>
        <w:t>It</w:t>
      </w:r>
      <w:r>
        <w:rPr>
          <w:i/>
          <w:spacing w:val="-2"/>
        </w:rPr>
        <w:t xml:space="preserve"> </w:t>
      </w:r>
      <w:r>
        <w:rPr>
          <w:i/>
        </w:rPr>
        <w:t>is</w:t>
      </w:r>
      <w:r>
        <w:rPr>
          <w:i/>
          <w:spacing w:val="-2"/>
        </w:rPr>
        <w:t xml:space="preserve"> </w:t>
      </w:r>
      <w:r>
        <w:rPr>
          <w:i/>
        </w:rPr>
        <w:t>clear</w:t>
      </w:r>
      <w:r>
        <w:rPr>
          <w:i/>
          <w:spacing w:val="-2"/>
        </w:rPr>
        <w:t xml:space="preserve"> </w:t>
      </w:r>
      <w:r>
        <w:rPr>
          <w:i/>
        </w:rPr>
        <w:t>that</w:t>
      </w:r>
      <w:r>
        <w:rPr>
          <w:i/>
          <w:spacing w:val="-5"/>
        </w:rPr>
        <w:t xml:space="preserve"> </w:t>
      </w:r>
      <w:r>
        <w:rPr>
          <w:i/>
        </w:rPr>
        <w:t>the</w:t>
      </w:r>
      <w:r>
        <w:rPr>
          <w:i/>
          <w:spacing w:val="-3"/>
        </w:rPr>
        <w:t xml:space="preserve"> </w:t>
      </w:r>
      <w:r>
        <w:rPr>
          <w:i/>
        </w:rPr>
        <w:t>ambiguous</w:t>
      </w:r>
      <w:r>
        <w:rPr>
          <w:i/>
          <w:spacing w:val="-2"/>
        </w:rPr>
        <w:t xml:space="preserve"> </w:t>
      </w:r>
      <w:r>
        <w:rPr>
          <w:i/>
        </w:rPr>
        <w:t>SLO/objective</w:t>
      </w:r>
      <w:r>
        <w:rPr>
          <w:i/>
          <w:spacing w:val="-3"/>
        </w:rPr>
        <w:t xml:space="preserve"> </w:t>
      </w:r>
      <w:r>
        <w:rPr>
          <w:i/>
        </w:rPr>
        <w:t>bundled</w:t>
      </w:r>
      <w:r>
        <w:rPr>
          <w:i/>
          <w:spacing w:val="-4"/>
        </w:rPr>
        <w:t xml:space="preserve"> </w:t>
      </w:r>
      <w:r>
        <w:rPr>
          <w:i/>
        </w:rPr>
        <w:t>together</w:t>
      </w:r>
      <w:r>
        <w:rPr>
          <w:i/>
          <w:spacing w:val="-4"/>
        </w:rPr>
        <w:t xml:space="preserve"> </w:t>
      </w:r>
      <w:r>
        <w:rPr>
          <w:i/>
        </w:rPr>
        <w:t>many</w:t>
      </w:r>
      <w:r>
        <w:rPr>
          <w:i/>
          <w:spacing w:val="-3"/>
        </w:rPr>
        <w:t xml:space="preserve"> </w:t>
      </w:r>
      <w:r>
        <w:rPr>
          <w:i/>
        </w:rPr>
        <w:t>competencies</w:t>
      </w:r>
      <w:r>
        <w:rPr>
          <w:i/>
          <w:spacing w:val="-2"/>
        </w:rPr>
        <w:t xml:space="preserve"> </w:t>
      </w:r>
      <w:r>
        <w:rPr>
          <w:i/>
        </w:rPr>
        <w:t>that</w:t>
      </w:r>
      <w:r>
        <w:rPr>
          <w:i/>
          <w:spacing w:val="-5"/>
        </w:rPr>
        <w:t xml:space="preserve"> </w:t>
      </w:r>
      <w:r>
        <w:rPr>
          <w:i/>
        </w:rPr>
        <w:t>require</w:t>
      </w:r>
      <w:r>
        <w:rPr>
          <w:i/>
          <w:spacing w:val="-5"/>
        </w:rPr>
        <w:t xml:space="preserve"> </w:t>
      </w:r>
      <w:r>
        <w:rPr>
          <w:i/>
        </w:rPr>
        <w:t>different types of assessments. Further it includes many action verbs, most of which are not clear enough. For</w:t>
      </w:r>
    </w:p>
    <w:p w14:paraId="1A6DC9AF" w14:textId="77777777" w:rsidR="00537B94" w:rsidRDefault="00537B94">
      <w:pPr>
        <w:spacing w:line="259" w:lineRule="auto"/>
        <w:jc w:val="both"/>
        <w:sectPr w:rsidR="00537B94">
          <w:pgSz w:w="12240" w:h="15840"/>
          <w:pgMar w:top="1400" w:right="60" w:bottom="1200" w:left="60" w:header="0" w:footer="1014" w:gutter="0"/>
          <w:cols w:space="720"/>
        </w:sectPr>
      </w:pPr>
    </w:p>
    <w:p w14:paraId="00DEF042" w14:textId="77777777" w:rsidR="00537B94" w:rsidRDefault="00247B91">
      <w:pPr>
        <w:spacing w:before="39" w:line="259" w:lineRule="auto"/>
        <w:ind w:left="1379" w:right="1393"/>
        <w:rPr>
          <w:i/>
        </w:rPr>
      </w:pPr>
      <w:r>
        <w:rPr>
          <w:i/>
        </w:rPr>
        <w:lastRenderedPageBreak/>
        <w:t>example, what does it mean to demonstrate competency, or demonstrate understanding? How will students demonstrate competency?</w:t>
      </w:r>
      <w:r>
        <w:rPr>
          <w:i/>
          <w:spacing w:val="40"/>
        </w:rPr>
        <w:t xml:space="preserve"> </w:t>
      </w:r>
      <w:r>
        <w:rPr>
          <w:i/>
        </w:rPr>
        <w:t>The objective is also too general and does not give indication of what</w:t>
      </w:r>
      <w:r>
        <w:rPr>
          <w:i/>
          <w:spacing w:val="-2"/>
        </w:rPr>
        <w:t xml:space="preserve"> </w:t>
      </w:r>
      <w:r>
        <w:rPr>
          <w:i/>
        </w:rPr>
        <w:t>and</w:t>
      </w:r>
      <w:r>
        <w:rPr>
          <w:i/>
          <w:spacing w:val="-3"/>
        </w:rPr>
        <w:t xml:space="preserve"> </w:t>
      </w:r>
      <w:r>
        <w:rPr>
          <w:i/>
        </w:rPr>
        <w:t>how</w:t>
      </w:r>
      <w:r>
        <w:rPr>
          <w:i/>
          <w:spacing w:val="-1"/>
        </w:rPr>
        <w:t xml:space="preserve"> </w:t>
      </w:r>
      <w:r>
        <w:rPr>
          <w:i/>
        </w:rPr>
        <w:t>to</w:t>
      </w:r>
      <w:r>
        <w:rPr>
          <w:i/>
          <w:spacing w:val="-5"/>
        </w:rPr>
        <w:t xml:space="preserve"> </w:t>
      </w:r>
      <w:r>
        <w:rPr>
          <w:i/>
        </w:rPr>
        <w:t>enhance</w:t>
      </w:r>
      <w:r>
        <w:rPr>
          <w:i/>
          <w:spacing w:val="-2"/>
        </w:rPr>
        <w:t xml:space="preserve"> </w:t>
      </w:r>
      <w:r>
        <w:rPr>
          <w:i/>
        </w:rPr>
        <w:t>the</w:t>
      </w:r>
      <w:r>
        <w:rPr>
          <w:i/>
          <w:spacing w:val="-2"/>
        </w:rPr>
        <w:t xml:space="preserve"> </w:t>
      </w:r>
      <w:r>
        <w:rPr>
          <w:i/>
        </w:rPr>
        <w:t>services.</w:t>
      </w:r>
      <w:r>
        <w:rPr>
          <w:i/>
          <w:spacing w:val="-5"/>
        </w:rPr>
        <w:t xml:space="preserve"> </w:t>
      </w:r>
      <w:r>
        <w:rPr>
          <w:i/>
        </w:rPr>
        <w:t>Does</w:t>
      </w:r>
      <w:r>
        <w:rPr>
          <w:i/>
          <w:spacing w:val="-1"/>
        </w:rPr>
        <w:t xml:space="preserve"> </w:t>
      </w:r>
      <w:r>
        <w:rPr>
          <w:i/>
        </w:rPr>
        <w:t>it</w:t>
      </w:r>
      <w:r>
        <w:rPr>
          <w:i/>
          <w:spacing w:val="-4"/>
        </w:rPr>
        <w:t xml:space="preserve"> </w:t>
      </w:r>
      <w:r>
        <w:rPr>
          <w:i/>
        </w:rPr>
        <w:t>mean</w:t>
      </w:r>
      <w:r>
        <w:rPr>
          <w:i/>
          <w:spacing w:val="-5"/>
        </w:rPr>
        <w:t xml:space="preserve"> </w:t>
      </w:r>
      <w:r>
        <w:rPr>
          <w:i/>
        </w:rPr>
        <w:t>more</w:t>
      </w:r>
      <w:r>
        <w:rPr>
          <w:i/>
          <w:spacing w:val="-4"/>
        </w:rPr>
        <w:t xml:space="preserve"> </w:t>
      </w:r>
      <w:r>
        <w:rPr>
          <w:i/>
        </w:rPr>
        <w:t>students</w:t>
      </w:r>
      <w:r>
        <w:rPr>
          <w:i/>
          <w:spacing w:val="-1"/>
        </w:rPr>
        <w:t xml:space="preserve"> </w:t>
      </w:r>
      <w:r>
        <w:rPr>
          <w:i/>
        </w:rPr>
        <w:t>using</w:t>
      </w:r>
      <w:r>
        <w:rPr>
          <w:i/>
          <w:spacing w:val="-3"/>
        </w:rPr>
        <w:t xml:space="preserve"> </w:t>
      </w:r>
      <w:r>
        <w:rPr>
          <w:i/>
        </w:rPr>
        <w:t>the</w:t>
      </w:r>
      <w:r>
        <w:rPr>
          <w:i/>
          <w:spacing w:val="-4"/>
        </w:rPr>
        <w:t xml:space="preserve"> </w:t>
      </w:r>
      <w:r>
        <w:rPr>
          <w:i/>
        </w:rPr>
        <w:t>services?</w:t>
      </w:r>
      <w:r>
        <w:rPr>
          <w:i/>
          <w:spacing w:val="-1"/>
        </w:rPr>
        <w:t xml:space="preserve"> </w:t>
      </w:r>
      <w:r>
        <w:rPr>
          <w:i/>
        </w:rPr>
        <w:t>Does</w:t>
      </w:r>
      <w:r>
        <w:rPr>
          <w:i/>
          <w:spacing w:val="-1"/>
        </w:rPr>
        <w:t xml:space="preserve"> </w:t>
      </w:r>
      <w:r>
        <w:rPr>
          <w:i/>
        </w:rPr>
        <w:t>it</w:t>
      </w:r>
      <w:r>
        <w:rPr>
          <w:i/>
          <w:spacing w:val="-1"/>
        </w:rPr>
        <w:t xml:space="preserve"> </w:t>
      </w:r>
      <w:r>
        <w:rPr>
          <w:i/>
        </w:rPr>
        <w:t>mean</w:t>
      </w:r>
      <w:r>
        <w:rPr>
          <w:i/>
          <w:spacing w:val="-3"/>
        </w:rPr>
        <w:t xml:space="preserve"> </w:t>
      </w:r>
      <w:r>
        <w:rPr>
          <w:i/>
        </w:rPr>
        <w:t>less wait time? Does it mean making services available online?</w:t>
      </w:r>
    </w:p>
    <w:p w14:paraId="03B3B181" w14:textId="77777777" w:rsidR="00537B94" w:rsidRDefault="00247B91">
      <w:pPr>
        <w:pStyle w:val="BodyText"/>
        <w:spacing w:before="160" w:line="256" w:lineRule="auto"/>
        <w:ind w:left="1379" w:right="1393"/>
      </w:pPr>
      <w:r>
        <w:t>The checklist below shows</w:t>
      </w:r>
      <w:r>
        <w:rPr>
          <w:spacing w:val="-3"/>
        </w:rPr>
        <w:t xml:space="preserve"> </w:t>
      </w:r>
      <w:r>
        <w:t>some guiding questions on</w:t>
      </w:r>
      <w:r>
        <w:rPr>
          <w:spacing w:val="-1"/>
        </w:rPr>
        <w:t xml:space="preserve"> </w:t>
      </w:r>
      <w:r>
        <w:t>how to write specific and clear student learning outcomes/objectives.</w:t>
      </w:r>
      <w:r>
        <w:rPr>
          <w:spacing w:val="-4"/>
        </w:rPr>
        <w:t xml:space="preserve"> </w:t>
      </w:r>
      <w:r>
        <w:t>This</w:t>
      </w:r>
      <w:r>
        <w:rPr>
          <w:spacing w:val="-4"/>
        </w:rPr>
        <w:t xml:space="preserve"> </w:t>
      </w:r>
      <w:r>
        <w:t>checklist</w:t>
      </w:r>
      <w:r>
        <w:rPr>
          <w:spacing w:val="-4"/>
        </w:rPr>
        <w:t xml:space="preserve"> </w:t>
      </w:r>
      <w:r>
        <w:t>is</w:t>
      </w:r>
      <w:r>
        <w:rPr>
          <w:spacing w:val="-2"/>
        </w:rPr>
        <w:t xml:space="preserve"> </w:t>
      </w:r>
      <w:r>
        <w:t>to</w:t>
      </w:r>
      <w:r>
        <w:rPr>
          <w:spacing w:val="-1"/>
        </w:rPr>
        <w:t xml:space="preserve"> </w:t>
      </w:r>
      <w:r>
        <w:t>facilitate</w:t>
      </w:r>
      <w:r>
        <w:rPr>
          <w:spacing w:val="-1"/>
        </w:rPr>
        <w:t xml:space="preserve"> </w:t>
      </w:r>
      <w:r>
        <w:t>your</w:t>
      </w:r>
      <w:r>
        <w:rPr>
          <w:spacing w:val="-2"/>
        </w:rPr>
        <w:t xml:space="preserve"> </w:t>
      </w:r>
      <w:r>
        <w:t>work</w:t>
      </w:r>
      <w:r>
        <w:rPr>
          <w:spacing w:val="-1"/>
        </w:rPr>
        <w:t xml:space="preserve"> </w:t>
      </w:r>
      <w:r>
        <w:t>and</w:t>
      </w:r>
      <w:r>
        <w:rPr>
          <w:spacing w:val="-3"/>
        </w:rPr>
        <w:t xml:space="preserve"> </w:t>
      </w:r>
      <w:r>
        <w:t>can</w:t>
      </w:r>
      <w:r>
        <w:rPr>
          <w:spacing w:val="-5"/>
        </w:rPr>
        <w:t xml:space="preserve"> </w:t>
      </w:r>
      <w:r>
        <w:t>be</w:t>
      </w:r>
      <w:r>
        <w:rPr>
          <w:spacing w:val="-1"/>
        </w:rPr>
        <w:t xml:space="preserve"> </w:t>
      </w:r>
      <w:r>
        <w:t>adapted</w:t>
      </w:r>
      <w:r>
        <w:rPr>
          <w:spacing w:val="-5"/>
        </w:rPr>
        <w:t xml:space="preserve"> </w:t>
      </w:r>
      <w:r>
        <w:t>as</w:t>
      </w:r>
      <w:r>
        <w:rPr>
          <w:spacing w:val="-2"/>
        </w:rPr>
        <w:t xml:space="preserve"> </w:t>
      </w:r>
      <w:r>
        <w:t>you</w:t>
      </w:r>
      <w:r>
        <w:rPr>
          <w:spacing w:val="-3"/>
        </w:rPr>
        <w:t xml:space="preserve"> </w:t>
      </w:r>
      <w:r>
        <w:t>see</w:t>
      </w:r>
      <w:r>
        <w:rPr>
          <w:spacing w:val="-1"/>
        </w:rPr>
        <w:t xml:space="preserve"> </w:t>
      </w:r>
      <w:r>
        <w:t>fit</w:t>
      </w:r>
      <w:r>
        <w:rPr>
          <w:spacing w:val="-4"/>
        </w:rPr>
        <w:t xml:space="preserve"> </w:t>
      </w:r>
      <w:r>
        <w:t>for</w:t>
      </w:r>
      <w:r>
        <w:rPr>
          <w:spacing w:val="-4"/>
        </w:rPr>
        <w:t xml:space="preserve"> </w:t>
      </w:r>
      <w:r>
        <w:t>your program. You can also add other criteria if you wish.</w:t>
      </w:r>
    </w:p>
    <w:p w14:paraId="1FAD44B5" w14:textId="77777777" w:rsidR="00537B94" w:rsidRDefault="00537B94">
      <w:pPr>
        <w:pStyle w:val="BodyText"/>
        <w:spacing w:before="9"/>
        <w:rPr>
          <w:sz w:val="13"/>
        </w:rPr>
      </w:pPr>
    </w:p>
    <w:tbl>
      <w:tblPr>
        <w:tblStyle w:val="GridTable2"/>
        <w:tblW w:w="0" w:type="auto"/>
        <w:tblLayout w:type="fixed"/>
        <w:tblLook w:val="01E0" w:firstRow="1" w:lastRow="1" w:firstColumn="1" w:lastColumn="1" w:noHBand="0" w:noVBand="0"/>
      </w:tblPr>
      <w:tblGrid>
        <w:gridCol w:w="4603"/>
        <w:gridCol w:w="799"/>
        <w:gridCol w:w="725"/>
        <w:gridCol w:w="3223"/>
      </w:tblGrid>
      <w:tr w:rsidR="00537B94" w14:paraId="128590A6" w14:textId="77777777" w:rsidTr="004C5EB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3" w:type="dxa"/>
          </w:tcPr>
          <w:p w14:paraId="5531A47C" w14:textId="77777777" w:rsidR="00537B94" w:rsidRDefault="00247B91">
            <w:pPr>
              <w:pStyle w:val="TableParagraph"/>
              <w:spacing w:before="1"/>
              <w:ind w:left="107"/>
              <w:rPr>
                <w:b w:val="0"/>
                <w:sz w:val="20"/>
              </w:rPr>
            </w:pPr>
            <w:r>
              <w:rPr>
                <w:sz w:val="20"/>
              </w:rPr>
              <w:t>Student</w:t>
            </w:r>
            <w:r>
              <w:rPr>
                <w:spacing w:val="-6"/>
                <w:sz w:val="20"/>
              </w:rPr>
              <w:t xml:space="preserve"> </w:t>
            </w:r>
            <w:r>
              <w:rPr>
                <w:sz w:val="20"/>
              </w:rPr>
              <w:t>Learning</w:t>
            </w:r>
            <w:r>
              <w:rPr>
                <w:spacing w:val="-6"/>
                <w:sz w:val="20"/>
              </w:rPr>
              <w:t xml:space="preserve"> </w:t>
            </w:r>
            <w:r>
              <w:rPr>
                <w:spacing w:val="-2"/>
                <w:sz w:val="20"/>
              </w:rPr>
              <w:t>Outcomes/Objectives</w:t>
            </w:r>
          </w:p>
        </w:tc>
        <w:tc>
          <w:tcPr>
            <w:cnfStyle w:val="000010000000" w:firstRow="0" w:lastRow="0" w:firstColumn="0" w:lastColumn="0" w:oddVBand="1" w:evenVBand="0" w:oddHBand="0" w:evenHBand="0" w:firstRowFirstColumn="0" w:firstRowLastColumn="0" w:lastRowFirstColumn="0" w:lastRowLastColumn="0"/>
            <w:tcW w:w="799" w:type="dxa"/>
          </w:tcPr>
          <w:p w14:paraId="6C800398" w14:textId="77777777" w:rsidR="00537B94" w:rsidRDefault="00247B91">
            <w:pPr>
              <w:pStyle w:val="TableParagraph"/>
              <w:spacing w:line="292" w:lineRule="exact"/>
              <w:ind w:left="108"/>
              <w:rPr>
                <w:b w:val="0"/>
                <w:sz w:val="24"/>
              </w:rPr>
            </w:pPr>
            <w:r>
              <w:rPr>
                <w:spacing w:val="-5"/>
                <w:sz w:val="24"/>
              </w:rPr>
              <w:t>Yes</w:t>
            </w:r>
          </w:p>
        </w:tc>
        <w:tc>
          <w:tcPr>
            <w:tcW w:w="725" w:type="dxa"/>
          </w:tcPr>
          <w:p w14:paraId="0616DEF3" w14:textId="77777777" w:rsidR="00537B94" w:rsidRDefault="00247B91">
            <w:pPr>
              <w:pStyle w:val="TableParagraph"/>
              <w:spacing w:line="292" w:lineRule="exact"/>
              <w:ind w:left="108"/>
              <w:cnfStyle w:val="100000000000" w:firstRow="1" w:lastRow="0" w:firstColumn="0" w:lastColumn="0" w:oddVBand="0" w:evenVBand="0" w:oddHBand="0" w:evenHBand="0" w:firstRowFirstColumn="0" w:firstRowLastColumn="0" w:lastRowFirstColumn="0" w:lastRowLastColumn="0"/>
              <w:rPr>
                <w:b w:val="0"/>
                <w:sz w:val="24"/>
              </w:rPr>
            </w:pPr>
            <w:r>
              <w:rPr>
                <w:spacing w:val="-5"/>
                <w:sz w:val="24"/>
              </w:rPr>
              <w:t>No</w:t>
            </w:r>
          </w:p>
        </w:tc>
        <w:tc>
          <w:tcPr>
            <w:cnfStyle w:val="000100000000" w:firstRow="0" w:lastRow="0" w:firstColumn="0" w:lastColumn="1" w:oddVBand="0" w:evenVBand="0" w:oddHBand="0" w:evenHBand="0" w:firstRowFirstColumn="0" w:firstRowLastColumn="0" w:lastRowFirstColumn="0" w:lastRowLastColumn="0"/>
            <w:tcW w:w="3223" w:type="dxa"/>
          </w:tcPr>
          <w:p w14:paraId="3673C627" w14:textId="77777777" w:rsidR="00537B94" w:rsidRDefault="00247B91">
            <w:pPr>
              <w:pStyle w:val="TableParagraph"/>
              <w:spacing w:line="292" w:lineRule="exact"/>
              <w:ind w:left="108"/>
              <w:rPr>
                <w:b w:val="0"/>
                <w:sz w:val="24"/>
              </w:rPr>
            </w:pPr>
            <w:r>
              <w:rPr>
                <w:spacing w:val="-2"/>
                <w:sz w:val="24"/>
              </w:rPr>
              <w:t>Comments</w:t>
            </w:r>
          </w:p>
        </w:tc>
      </w:tr>
      <w:tr w:rsidR="00537B94" w14:paraId="6E0AFB2F" w14:textId="77777777" w:rsidTr="004C5EB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03" w:type="dxa"/>
          </w:tcPr>
          <w:p w14:paraId="290AF8E9" w14:textId="77777777" w:rsidR="00537B94" w:rsidRDefault="00247B91">
            <w:pPr>
              <w:pStyle w:val="TableParagraph"/>
              <w:spacing w:before="1"/>
              <w:ind w:left="107"/>
              <w:rPr>
                <w:sz w:val="20"/>
              </w:rPr>
            </w:pPr>
            <w:r>
              <w:rPr>
                <w:sz w:val="20"/>
              </w:rPr>
              <w:t>Does</w:t>
            </w:r>
            <w:r>
              <w:rPr>
                <w:spacing w:val="-9"/>
                <w:sz w:val="20"/>
              </w:rPr>
              <w:t xml:space="preserve"> </w:t>
            </w:r>
            <w:r>
              <w:rPr>
                <w:sz w:val="20"/>
              </w:rPr>
              <w:t>the</w:t>
            </w:r>
            <w:r>
              <w:rPr>
                <w:spacing w:val="-7"/>
                <w:sz w:val="20"/>
              </w:rPr>
              <w:t xml:space="preserve"> </w:t>
            </w:r>
            <w:r>
              <w:rPr>
                <w:sz w:val="20"/>
              </w:rPr>
              <w:t>student</w:t>
            </w:r>
            <w:r>
              <w:rPr>
                <w:spacing w:val="-8"/>
                <w:sz w:val="20"/>
              </w:rPr>
              <w:t xml:space="preserve"> </w:t>
            </w:r>
            <w:r>
              <w:rPr>
                <w:sz w:val="20"/>
              </w:rPr>
              <w:t>learning</w:t>
            </w:r>
            <w:r>
              <w:rPr>
                <w:spacing w:val="-8"/>
                <w:sz w:val="20"/>
              </w:rPr>
              <w:t xml:space="preserve"> </w:t>
            </w:r>
            <w:r>
              <w:rPr>
                <w:sz w:val="20"/>
              </w:rPr>
              <w:t>outcome/objective</w:t>
            </w:r>
            <w:r>
              <w:rPr>
                <w:spacing w:val="-9"/>
                <w:sz w:val="20"/>
              </w:rPr>
              <w:t xml:space="preserve"> </w:t>
            </w:r>
            <w:r>
              <w:rPr>
                <w:sz w:val="20"/>
              </w:rPr>
              <w:t>Identify clear and specific performance?</w:t>
            </w:r>
          </w:p>
        </w:tc>
        <w:tc>
          <w:tcPr>
            <w:cnfStyle w:val="000010000000" w:firstRow="0" w:lastRow="0" w:firstColumn="0" w:lastColumn="0" w:oddVBand="1" w:evenVBand="0" w:oddHBand="0" w:evenHBand="0" w:firstRowFirstColumn="0" w:firstRowLastColumn="0" w:lastRowFirstColumn="0" w:lastRowLastColumn="0"/>
            <w:tcW w:w="799" w:type="dxa"/>
          </w:tcPr>
          <w:p w14:paraId="24FBDCDC" w14:textId="77777777" w:rsidR="00537B94" w:rsidRDefault="00537B94">
            <w:pPr>
              <w:pStyle w:val="TableParagraph"/>
              <w:rPr>
                <w:rFonts w:ascii="Times New Roman"/>
                <w:sz w:val="20"/>
              </w:rPr>
            </w:pPr>
          </w:p>
        </w:tc>
        <w:tc>
          <w:tcPr>
            <w:tcW w:w="725" w:type="dxa"/>
          </w:tcPr>
          <w:p w14:paraId="6D54B212" w14:textId="77777777" w:rsidR="00537B94" w:rsidRDefault="00537B94">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23" w:type="dxa"/>
          </w:tcPr>
          <w:p w14:paraId="654047AF" w14:textId="77777777" w:rsidR="00537B94" w:rsidRDefault="00537B94">
            <w:pPr>
              <w:pStyle w:val="TableParagraph"/>
              <w:rPr>
                <w:rFonts w:ascii="Times New Roman"/>
                <w:sz w:val="20"/>
              </w:rPr>
            </w:pPr>
          </w:p>
        </w:tc>
      </w:tr>
      <w:tr w:rsidR="00537B94" w14:paraId="12C70A77" w14:textId="77777777" w:rsidTr="004C5EBB">
        <w:trPr>
          <w:trHeight w:val="1221"/>
        </w:trPr>
        <w:tc>
          <w:tcPr>
            <w:cnfStyle w:val="001000000000" w:firstRow="0" w:lastRow="0" w:firstColumn="1" w:lastColumn="0" w:oddVBand="0" w:evenVBand="0" w:oddHBand="0" w:evenHBand="0" w:firstRowFirstColumn="0" w:firstRowLastColumn="0" w:lastRowFirstColumn="0" w:lastRowLastColumn="0"/>
            <w:tcW w:w="4603" w:type="dxa"/>
          </w:tcPr>
          <w:p w14:paraId="36532885" w14:textId="77777777" w:rsidR="00537B94" w:rsidRDefault="00247B91">
            <w:pPr>
              <w:pStyle w:val="TableParagraph"/>
              <w:spacing w:before="1"/>
              <w:ind w:left="107" w:right="181"/>
              <w:rPr>
                <w:sz w:val="20"/>
              </w:rPr>
            </w:pPr>
            <w:r>
              <w:rPr>
                <w:sz w:val="20"/>
              </w:rPr>
              <w:t>Does</w:t>
            </w:r>
            <w:r>
              <w:rPr>
                <w:spacing w:val="-8"/>
                <w:sz w:val="20"/>
              </w:rPr>
              <w:t xml:space="preserve"> </w:t>
            </w:r>
            <w:r>
              <w:rPr>
                <w:sz w:val="20"/>
              </w:rPr>
              <w:t>the</w:t>
            </w:r>
            <w:r>
              <w:rPr>
                <w:spacing w:val="-8"/>
                <w:sz w:val="20"/>
              </w:rPr>
              <w:t xml:space="preserve"> </w:t>
            </w:r>
            <w:r>
              <w:rPr>
                <w:sz w:val="20"/>
              </w:rPr>
              <w:t>learning</w:t>
            </w:r>
            <w:r>
              <w:rPr>
                <w:spacing w:val="-7"/>
                <w:sz w:val="20"/>
              </w:rPr>
              <w:t xml:space="preserve"> </w:t>
            </w:r>
            <w:r>
              <w:rPr>
                <w:sz w:val="20"/>
              </w:rPr>
              <w:t>outcome/objective</w:t>
            </w:r>
            <w:r>
              <w:rPr>
                <w:spacing w:val="-8"/>
                <w:sz w:val="20"/>
              </w:rPr>
              <w:t xml:space="preserve"> </w:t>
            </w:r>
            <w:r>
              <w:rPr>
                <w:sz w:val="20"/>
              </w:rPr>
              <w:t>focus</w:t>
            </w:r>
            <w:r>
              <w:rPr>
                <w:spacing w:val="-8"/>
                <w:sz w:val="20"/>
              </w:rPr>
              <w:t xml:space="preserve"> </w:t>
            </w:r>
            <w:r>
              <w:rPr>
                <w:sz w:val="20"/>
              </w:rPr>
              <w:t>on</w:t>
            </w:r>
            <w:r>
              <w:rPr>
                <w:spacing w:val="-6"/>
                <w:sz w:val="20"/>
              </w:rPr>
              <w:t xml:space="preserve"> </w:t>
            </w:r>
            <w:r>
              <w:rPr>
                <w:sz w:val="20"/>
              </w:rPr>
              <w:t>a single performance?</w:t>
            </w:r>
          </w:p>
          <w:p w14:paraId="2F464644" w14:textId="77777777" w:rsidR="00537B94" w:rsidRDefault="00247B91">
            <w:pPr>
              <w:pStyle w:val="TableParagraph"/>
              <w:spacing w:line="243" w:lineRule="exact"/>
              <w:ind w:left="107"/>
              <w:rPr>
                <w:b w:val="0"/>
                <w:i/>
                <w:sz w:val="20"/>
              </w:rPr>
            </w:pPr>
            <w:r>
              <w:rPr>
                <w:i/>
                <w:sz w:val="20"/>
              </w:rPr>
              <w:t>Note:</w:t>
            </w:r>
            <w:r>
              <w:rPr>
                <w:i/>
                <w:spacing w:val="-11"/>
                <w:sz w:val="20"/>
              </w:rPr>
              <w:t xml:space="preserve"> </w:t>
            </w:r>
            <w:r>
              <w:rPr>
                <w:i/>
                <w:sz w:val="20"/>
              </w:rPr>
              <w:t>Avoid</w:t>
            </w:r>
            <w:r>
              <w:rPr>
                <w:i/>
                <w:spacing w:val="-8"/>
                <w:sz w:val="20"/>
              </w:rPr>
              <w:t xml:space="preserve"> </w:t>
            </w:r>
            <w:r>
              <w:rPr>
                <w:i/>
                <w:sz w:val="20"/>
              </w:rPr>
              <w:t>learning</w:t>
            </w:r>
            <w:r>
              <w:rPr>
                <w:i/>
                <w:spacing w:val="-10"/>
                <w:sz w:val="20"/>
              </w:rPr>
              <w:t xml:space="preserve"> </w:t>
            </w:r>
            <w:r>
              <w:rPr>
                <w:i/>
                <w:sz w:val="20"/>
              </w:rPr>
              <w:t>outcomes/objectives</w:t>
            </w:r>
            <w:r>
              <w:rPr>
                <w:i/>
                <w:spacing w:val="-10"/>
                <w:sz w:val="20"/>
              </w:rPr>
              <w:t xml:space="preserve"> </w:t>
            </w:r>
            <w:r>
              <w:rPr>
                <w:i/>
                <w:spacing w:val="-4"/>
                <w:sz w:val="20"/>
              </w:rPr>
              <w:t>that</w:t>
            </w:r>
          </w:p>
          <w:p w14:paraId="36027146" w14:textId="77777777" w:rsidR="00537B94" w:rsidRDefault="00247B91">
            <w:pPr>
              <w:pStyle w:val="TableParagraph"/>
              <w:spacing w:line="240" w:lineRule="atLeast"/>
              <w:ind w:left="107" w:right="181"/>
              <w:rPr>
                <w:b w:val="0"/>
                <w:i/>
                <w:sz w:val="20"/>
              </w:rPr>
            </w:pPr>
            <w:r>
              <w:rPr>
                <w:i/>
                <w:sz w:val="20"/>
              </w:rPr>
              <w:t>bundle</w:t>
            </w:r>
            <w:r>
              <w:rPr>
                <w:i/>
                <w:spacing w:val="-10"/>
                <w:sz w:val="20"/>
              </w:rPr>
              <w:t xml:space="preserve"> </w:t>
            </w:r>
            <w:r>
              <w:rPr>
                <w:i/>
                <w:sz w:val="20"/>
              </w:rPr>
              <w:t>multiple</w:t>
            </w:r>
            <w:r>
              <w:rPr>
                <w:i/>
                <w:spacing w:val="-10"/>
                <w:sz w:val="20"/>
              </w:rPr>
              <w:t xml:space="preserve"> </w:t>
            </w:r>
            <w:r>
              <w:rPr>
                <w:i/>
                <w:sz w:val="20"/>
              </w:rPr>
              <w:t>performance</w:t>
            </w:r>
            <w:r>
              <w:rPr>
                <w:i/>
                <w:spacing w:val="-8"/>
                <w:sz w:val="20"/>
              </w:rPr>
              <w:t xml:space="preserve"> </w:t>
            </w:r>
            <w:r>
              <w:rPr>
                <w:i/>
                <w:sz w:val="20"/>
              </w:rPr>
              <w:t>verbs</w:t>
            </w:r>
            <w:r>
              <w:rPr>
                <w:i/>
                <w:spacing w:val="-10"/>
                <w:sz w:val="20"/>
              </w:rPr>
              <w:t xml:space="preserve"> </w:t>
            </w:r>
            <w:r>
              <w:rPr>
                <w:i/>
                <w:sz w:val="20"/>
              </w:rPr>
              <w:t xml:space="preserve">and </w:t>
            </w:r>
            <w:r>
              <w:rPr>
                <w:i/>
                <w:spacing w:val="-2"/>
                <w:sz w:val="20"/>
              </w:rPr>
              <w:t>competencies</w:t>
            </w:r>
          </w:p>
        </w:tc>
        <w:tc>
          <w:tcPr>
            <w:cnfStyle w:val="000010000000" w:firstRow="0" w:lastRow="0" w:firstColumn="0" w:lastColumn="0" w:oddVBand="1" w:evenVBand="0" w:oddHBand="0" w:evenHBand="0" w:firstRowFirstColumn="0" w:firstRowLastColumn="0" w:lastRowFirstColumn="0" w:lastRowLastColumn="0"/>
            <w:tcW w:w="799" w:type="dxa"/>
          </w:tcPr>
          <w:p w14:paraId="16C06AB7" w14:textId="77777777" w:rsidR="00537B94" w:rsidRDefault="00537B94">
            <w:pPr>
              <w:pStyle w:val="TableParagraph"/>
              <w:rPr>
                <w:rFonts w:ascii="Times New Roman"/>
                <w:sz w:val="20"/>
              </w:rPr>
            </w:pPr>
          </w:p>
        </w:tc>
        <w:tc>
          <w:tcPr>
            <w:tcW w:w="725" w:type="dxa"/>
          </w:tcPr>
          <w:p w14:paraId="6ECAB19D" w14:textId="77777777" w:rsidR="00537B94" w:rsidRDefault="00537B9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23" w:type="dxa"/>
          </w:tcPr>
          <w:p w14:paraId="710CCAA5" w14:textId="77777777" w:rsidR="00537B94" w:rsidRDefault="00537B94">
            <w:pPr>
              <w:pStyle w:val="TableParagraph"/>
              <w:rPr>
                <w:rFonts w:ascii="Times New Roman"/>
                <w:sz w:val="20"/>
              </w:rPr>
            </w:pPr>
          </w:p>
        </w:tc>
      </w:tr>
      <w:tr w:rsidR="00537B94" w14:paraId="3B3996B8" w14:textId="77777777" w:rsidTr="004C5EBB">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603" w:type="dxa"/>
          </w:tcPr>
          <w:p w14:paraId="78E927B5" w14:textId="77777777" w:rsidR="00537B94" w:rsidRDefault="00247B91">
            <w:pPr>
              <w:pStyle w:val="TableParagraph"/>
              <w:spacing w:before="1"/>
              <w:ind w:left="107"/>
              <w:rPr>
                <w:sz w:val="20"/>
              </w:rPr>
            </w:pPr>
            <w:r>
              <w:rPr>
                <w:sz w:val="20"/>
              </w:rPr>
              <w:t>Is the expected performance (action verb) at the appropriate</w:t>
            </w:r>
            <w:r>
              <w:rPr>
                <w:spacing w:val="-7"/>
                <w:sz w:val="20"/>
              </w:rPr>
              <w:t xml:space="preserve"> </w:t>
            </w:r>
            <w:r>
              <w:rPr>
                <w:sz w:val="20"/>
              </w:rPr>
              <w:t>level</w:t>
            </w:r>
            <w:r>
              <w:rPr>
                <w:spacing w:val="-6"/>
                <w:sz w:val="20"/>
              </w:rPr>
              <w:t xml:space="preserve"> </w:t>
            </w:r>
            <w:r>
              <w:rPr>
                <w:sz w:val="20"/>
              </w:rPr>
              <w:t>of</w:t>
            </w:r>
            <w:r>
              <w:rPr>
                <w:spacing w:val="-7"/>
                <w:sz w:val="20"/>
              </w:rPr>
              <w:t xml:space="preserve"> </w:t>
            </w:r>
            <w:r>
              <w:rPr>
                <w:sz w:val="20"/>
              </w:rPr>
              <w:t>competency</w:t>
            </w:r>
            <w:r>
              <w:rPr>
                <w:spacing w:val="-5"/>
                <w:sz w:val="20"/>
              </w:rPr>
              <w:t xml:space="preserve"> </w:t>
            </w:r>
            <w:r>
              <w:rPr>
                <w:sz w:val="20"/>
              </w:rPr>
              <w:t>for</w:t>
            </w:r>
            <w:r>
              <w:rPr>
                <w:spacing w:val="-6"/>
                <w:sz w:val="20"/>
              </w:rPr>
              <w:t xml:space="preserve"> </w:t>
            </w:r>
            <w:r>
              <w:rPr>
                <w:sz w:val="20"/>
              </w:rPr>
              <w:t>your</w:t>
            </w:r>
            <w:r>
              <w:rPr>
                <w:spacing w:val="-6"/>
                <w:sz w:val="20"/>
              </w:rPr>
              <w:t xml:space="preserve"> </w:t>
            </w:r>
            <w:r>
              <w:rPr>
                <w:sz w:val="20"/>
              </w:rPr>
              <w:t>course</w:t>
            </w:r>
            <w:r>
              <w:rPr>
                <w:spacing w:val="-7"/>
                <w:sz w:val="20"/>
              </w:rPr>
              <w:t xml:space="preserve"> </w:t>
            </w:r>
            <w:r>
              <w:rPr>
                <w:sz w:val="20"/>
              </w:rPr>
              <w:t>(e.g.,</w:t>
            </w:r>
          </w:p>
          <w:p w14:paraId="23A5389A" w14:textId="77777777" w:rsidR="00537B94" w:rsidRDefault="00247B91">
            <w:pPr>
              <w:pStyle w:val="TableParagraph"/>
              <w:spacing w:line="222" w:lineRule="exact"/>
              <w:ind w:left="107"/>
              <w:rPr>
                <w:sz w:val="20"/>
              </w:rPr>
            </w:pPr>
            <w:r>
              <w:rPr>
                <w:sz w:val="20"/>
              </w:rPr>
              <w:t>using</w:t>
            </w:r>
            <w:r>
              <w:rPr>
                <w:spacing w:val="-8"/>
                <w:sz w:val="20"/>
              </w:rPr>
              <w:t xml:space="preserve"> </w:t>
            </w:r>
            <w:r>
              <w:rPr>
                <w:spacing w:val="-2"/>
                <w:sz w:val="20"/>
              </w:rPr>
              <w:t>Bloom)?</w:t>
            </w:r>
          </w:p>
        </w:tc>
        <w:tc>
          <w:tcPr>
            <w:cnfStyle w:val="000010000000" w:firstRow="0" w:lastRow="0" w:firstColumn="0" w:lastColumn="0" w:oddVBand="1" w:evenVBand="0" w:oddHBand="0" w:evenHBand="0" w:firstRowFirstColumn="0" w:firstRowLastColumn="0" w:lastRowFirstColumn="0" w:lastRowLastColumn="0"/>
            <w:tcW w:w="799" w:type="dxa"/>
          </w:tcPr>
          <w:p w14:paraId="14792A83" w14:textId="77777777" w:rsidR="00537B94" w:rsidRDefault="00537B94">
            <w:pPr>
              <w:pStyle w:val="TableParagraph"/>
              <w:rPr>
                <w:rFonts w:ascii="Times New Roman"/>
                <w:sz w:val="20"/>
              </w:rPr>
            </w:pPr>
          </w:p>
        </w:tc>
        <w:tc>
          <w:tcPr>
            <w:tcW w:w="725" w:type="dxa"/>
          </w:tcPr>
          <w:p w14:paraId="0760B0C5" w14:textId="77777777" w:rsidR="00537B94" w:rsidRDefault="00537B94">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23" w:type="dxa"/>
          </w:tcPr>
          <w:p w14:paraId="236A2C7E" w14:textId="77777777" w:rsidR="00537B94" w:rsidRDefault="00537B94">
            <w:pPr>
              <w:pStyle w:val="TableParagraph"/>
              <w:rPr>
                <w:rFonts w:ascii="Times New Roman"/>
                <w:sz w:val="20"/>
              </w:rPr>
            </w:pPr>
          </w:p>
        </w:tc>
      </w:tr>
      <w:tr w:rsidR="00537B94" w14:paraId="16FB816D" w14:textId="77777777" w:rsidTr="004C5EBB">
        <w:trPr>
          <w:trHeight w:val="782"/>
        </w:trPr>
        <w:tc>
          <w:tcPr>
            <w:cnfStyle w:val="001000000000" w:firstRow="0" w:lastRow="0" w:firstColumn="1" w:lastColumn="0" w:oddVBand="0" w:evenVBand="0" w:oddHBand="0" w:evenHBand="0" w:firstRowFirstColumn="0" w:firstRowLastColumn="0" w:lastRowFirstColumn="0" w:lastRowLastColumn="0"/>
            <w:tcW w:w="4603" w:type="dxa"/>
          </w:tcPr>
          <w:p w14:paraId="2B57EC7C" w14:textId="77777777" w:rsidR="00537B94" w:rsidRDefault="00247B91">
            <w:pPr>
              <w:pStyle w:val="TableParagraph"/>
              <w:spacing w:before="1"/>
              <w:ind w:left="107" w:right="483"/>
              <w:jc w:val="both"/>
              <w:rPr>
                <w:sz w:val="20"/>
              </w:rPr>
            </w:pPr>
            <w:r>
              <w:rPr>
                <w:sz w:val="20"/>
              </w:rPr>
              <w:t>Is</w:t>
            </w:r>
            <w:r>
              <w:rPr>
                <w:spacing w:val="-9"/>
                <w:sz w:val="20"/>
              </w:rPr>
              <w:t xml:space="preserve"> </w:t>
            </w:r>
            <w:r>
              <w:rPr>
                <w:sz w:val="20"/>
              </w:rPr>
              <w:t>the</w:t>
            </w:r>
            <w:r>
              <w:rPr>
                <w:spacing w:val="-9"/>
                <w:sz w:val="20"/>
              </w:rPr>
              <w:t xml:space="preserve"> </w:t>
            </w:r>
            <w:r>
              <w:rPr>
                <w:sz w:val="20"/>
              </w:rPr>
              <w:t>performance</w:t>
            </w:r>
            <w:r>
              <w:rPr>
                <w:spacing w:val="-6"/>
                <w:sz w:val="20"/>
              </w:rPr>
              <w:t xml:space="preserve"> </w:t>
            </w:r>
            <w:r>
              <w:rPr>
                <w:sz w:val="20"/>
              </w:rPr>
              <w:t>measurable/observable?</w:t>
            </w:r>
            <w:r>
              <w:rPr>
                <w:spacing w:val="-9"/>
                <w:sz w:val="20"/>
              </w:rPr>
              <w:t xml:space="preserve"> </w:t>
            </w:r>
            <w:r>
              <w:rPr>
                <w:sz w:val="20"/>
              </w:rPr>
              <w:t>(Is</w:t>
            </w:r>
            <w:r>
              <w:rPr>
                <w:spacing w:val="-9"/>
                <w:sz w:val="20"/>
              </w:rPr>
              <w:t xml:space="preserve"> </w:t>
            </w:r>
            <w:r>
              <w:rPr>
                <w:sz w:val="20"/>
              </w:rPr>
              <w:t>it possible</w:t>
            </w:r>
            <w:r>
              <w:rPr>
                <w:spacing w:val="-3"/>
                <w:sz w:val="20"/>
              </w:rPr>
              <w:t xml:space="preserve"> </w:t>
            </w:r>
            <w:r>
              <w:rPr>
                <w:sz w:val="20"/>
              </w:rPr>
              <w:t>to</w:t>
            </w:r>
            <w:r>
              <w:rPr>
                <w:spacing w:val="-2"/>
                <w:sz w:val="20"/>
              </w:rPr>
              <w:t xml:space="preserve"> </w:t>
            </w:r>
            <w:r>
              <w:rPr>
                <w:sz w:val="20"/>
              </w:rPr>
              <w:t>collect</w:t>
            </w:r>
            <w:r>
              <w:rPr>
                <w:spacing w:val="-2"/>
                <w:sz w:val="20"/>
              </w:rPr>
              <w:t xml:space="preserve"> </w:t>
            </w:r>
            <w:r>
              <w:rPr>
                <w:sz w:val="20"/>
              </w:rPr>
              <w:t>data</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assessment</w:t>
            </w:r>
            <w:r>
              <w:rPr>
                <w:spacing w:val="-2"/>
                <w:sz w:val="20"/>
              </w:rPr>
              <w:t xml:space="preserve"> </w:t>
            </w:r>
            <w:r>
              <w:rPr>
                <w:sz w:val="20"/>
              </w:rPr>
              <w:t>of</w:t>
            </w:r>
            <w:r>
              <w:rPr>
                <w:spacing w:val="-3"/>
                <w:sz w:val="20"/>
              </w:rPr>
              <w:t xml:space="preserve"> </w:t>
            </w:r>
            <w:r>
              <w:rPr>
                <w:sz w:val="20"/>
              </w:rPr>
              <w:t>the learning outcome?)</w:t>
            </w:r>
          </w:p>
        </w:tc>
        <w:tc>
          <w:tcPr>
            <w:cnfStyle w:val="000010000000" w:firstRow="0" w:lastRow="0" w:firstColumn="0" w:lastColumn="0" w:oddVBand="1" w:evenVBand="0" w:oddHBand="0" w:evenHBand="0" w:firstRowFirstColumn="0" w:firstRowLastColumn="0" w:lastRowFirstColumn="0" w:lastRowLastColumn="0"/>
            <w:tcW w:w="799" w:type="dxa"/>
          </w:tcPr>
          <w:p w14:paraId="67180A24" w14:textId="77777777" w:rsidR="00537B94" w:rsidRDefault="00537B94">
            <w:pPr>
              <w:pStyle w:val="TableParagraph"/>
              <w:rPr>
                <w:rFonts w:ascii="Times New Roman"/>
                <w:sz w:val="20"/>
              </w:rPr>
            </w:pPr>
          </w:p>
        </w:tc>
        <w:tc>
          <w:tcPr>
            <w:tcW w:w="725" w:type="dxa"/>
          </w:tcPr>
          <w:p w14:paraId="2049F0A8" w14:textId="77777777" w:rsidR="00537B94" w:rsidRDefault="00537B9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23" w:type="dxa"/>
          </w:tcPr>
          <w:p w14:paraId="4FA20DE2" w14:textId="77777777" w:rsidR="00537B94" w:rsidRDefault="00537B94">
            <w:pPr>
              <w:pStyle w:val="TableParagraph"/>
              <w:rPr>
                <w:rFonts w:ascii="Times New Roman"/>
                <w:sz w:val="20"/>
              </w:rPr>
            </w:pPr>
          </w:p>
        </w:tc>
      </w:tr>
      <w:tr w:rsidR="00537B94" w14:paraId="77C3FF9B" w14:textId="77777777" w:rsidTr="004C5EBB">
        <w:trPr>
          <w:cnfStyle w:val="010000000000" w:firstRow="0" w:lastRow="1"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603" w:type="dxa"/>
          </w:tcPr>
          <w:p w14:paraId="49A102C5" w14:textId="77777777" w:rsidR="00537B94" w:rsidRDefault="00247B91">
            <w:pPr>
              <w:pStyle w:val="TableParagraph"/>
              <w:spacing w:line="240" w:lineRule="atLeast"/>
              <w:ind w:left="107"/>
              <w:rPr>
                <w:sz w:val="20"/>
              </w:rPr>
            </w:pPr>
            <w:r>
              <w:rPr>
                <w:sz w:val="20"/>
              </w:rPr>
              <w:t>Does</w:t>
            </w:r>
            <w:r>
              <w:rPr>
                <w:spacing w:val="-8"/>
                <w:sz w:val="20"/>
              </w:rPr>
              <w:t xml:space="preserve"> </w:t>
            </w:r>
            <w:r>
              <w:rPr>
                <w:sz w:val="20"/>
              </w:rPr>
              <w:t>the</w:t>
            </w:r>
            <w:r>
              <w:rPr>
                <w:spacing w:val="-8"/>
                <w:sz w:val="20"/>
              </w:rPr>
              <w:t xml:space="preserve"> </w:t>
            </w:r>
            <w:r>
              <w:rPr>
                <w:sz w:val="20"/>
              </w:rPr>
              <w:t>learning</w:t>
            </w:r>
            <w:r>
              <w:rPr>
                <w:spacing w:val="-7"/>
                <w:sz w:val="20"/>
              </w:rPr>
              <w:t xml:space="preserve"> </w:t>
            </w:r>
            <w:r>
              <w:rPr>
                <w:sz w:val="20"/>
              </w:rPr>
              <w:t>outcome/objective</w:t>
            </w:r>
            <w:r>
              <w:rPr>
                <w:spacing w:val="-8"/>
                <w:sz w:val="20"/>
              </w:rPr>
              <w:t xml:space="preserve"> </w:t>
            </w:r>
            <w:r>
              <w:rPr>
                <w:sz w:val="20"/>
              </w:rPr>
              <w:t>support</w:t>
            </w:r>
            <w:r>
              <w:rPr>
                <w:spacing w:val="-7"/>
                <w:sz w:val="20"/>
              </w:rPr>
              <w:t xml:space="preserve"> </w:t>
            </w:r>
            <w:r>
              <w:rPr>
                <w:sz w:val="20"/>
              </w:rPr>
              <w:t>the overall program/unit goals and mission?</w:t>
            </w:r>
          </w:p>
        </w:tc>
        <w:tc>
          <w:tcPr>
            <w:cnfStyle w:val="000010000000" w:firstRow="0" w:lastRow="0" w:firstColumn="0" w:lastColumn="0" w:oddVBand="1" w:evenVBand="0" w:oddHBand="0" w:evenHBand="0" w:firstRowFirstColumn="0" w:firstRowLastColumn="0" w:lastRowFirstColumn="0" w:lastRowLastColumn="0"/>
            <w:tcW w:w="799" w:type="dxa"/>
          </w:tcPr>
          <w:p w14:paraId="40F4270B" w14:textId="77777777" w:rsidR="00537B94" w:rsidRDefault="00537B94">
            <w:pPr>
              <w:pStyle w:val="TableParagraph"/>
              <w:rPr>
                <w:rFonts w:ascii="Times New Roman"/>
                <w:sz w:val="20"/>
              </w:rPr>
            </w:pPr>
          </w:p>
        </w:tc>
        <w:tc>
          <w:tcPr>
            <w:tcW w:w="725" w:type="dxa"/>
          </w:tcPr>
          <w:p w14:paraId="718AA4EA" w14:textId="77777777" w:rsidR="00537B94" w:rsidRDefault="00537B94">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23" w:type="dxa"/>
          </w:tcPr>
          <w:p w14:paraId="6EE58FA1" w14:textId="77777777" w:rsidR="00537B94" w:rsidRDefault="00537B94">
            <w:pPr>
              <w:pStyle w:val="TableParagraph"/>
              <w:rPr>
                <w:rFonts w:ascii="Times New Roman"/>
                <w:sz w:val="20"/>
              </w:rPr>
            </w:pPr>
          </w:p>
        </w:tc>
      </w:tr>
    </w:tbl>
    <w:p w14:paraId="3531E1B5" w14:textId="77777777" w:rsidR="00537B94" w:rsidRDefault="00537B94">
      <w:pPr>
        <w:pStyle w:val="BodyText"/>
        <w:rPr>
          <w:sz w:val="24"/>
        </w:rPr>
      </w:pPr>
    </w:p>
    <w:p w14:paraId="55ACB518" w14:textId="77777777" w:rsidR="00537B94" w:rsidRDefault="00247B91">
      <w:pPr>
        <w:pStyle w:val="BodyText"/>
        <w:spacing w:line="256" w:lineRule="auto"/>
        <w:ind w:left="1380" w:right="1393"/>
      </w:pPr>
      <w:r>
        <w:t>More</w:t>
      </w:r>
      <w:r>
        <w:rPr>
          <w:spacing w:val="-1"/>
        </w:rPr>
        <w:t xml:space="preserve"> </w:t>
      </w:r>
      <w:r>
        <w:t>examples</w:t>
      </w:r>
      <w:r>
        <w:rPr>
          <w:spacing w:val="-3"/>
        </w:rPr>
        <w:t xml:space="preserve"> </w:t>
      </w:r>
      <w:r>
        <w:t>of</w:t>
      </w:r>
      <w:r>
        <w:rPr>
          <w:spacing w:val="-2"/>
        </w:rPr>
        <w:t xml:space="preserve"> </w:t>
      </w:r>
      <w:r>
        <w:t>how</w:t>
      </w:r>
      <w:r>
        <w:rPr>
          <w:spacing w:val="-3"/>
        </w:rPr>
        <w:t xml:space="preserve"> </w:t>
      </w:r>
      <w:r>
        <w:t>to</w:t>
      </w:r>
      <w:r>
        <w:rPr>
          <w:spacing w:val="-2"/>
        </w:rPr>
        <w:t xml:space="preserve"> </w:t>
      </w:r>
      <w:r>
        <w:t>articulate</w:t>
      </w:r>
      <w:r>
        <w:rPr>
          <w:spacing w:val="-3"/>
        </w:rPr>
        <w:t xml:space="preserve"> </w:t>
      </w:r>
      <w:r>
        <w:t>specific</w:t>
      </w:r>
      <w:r>
        <w:rPr>
          <w:spacing w:val="-2"/>
        </w:rPr>
        <w:t xml:space="preserve"> </w:t>
      </w:r>
      <w:r>
        <w:t>learning</w:t>
      </w:r>
      <w:r>
        <w:rPr>
          <w:spacing w:val="-2"/>
        </w:rPr>
        <w:t xml:space="preserve"> </w:t>
      </w:r>
      <w:r>
        <w:t>outcomes</w:t>
      </w:r>
      <w:r>
        <w:rPr>
          <w:spacing w:val="-3"/>
        </w:rPr>
        <w:t xml:space="preserve"> </w:t>
      </w:r>
      <w:r>
        <w:t>or</w:t>
      </w:r>
      <w:r>
        <w:rPr>
          <w:spacing w:val="-3"/>
        </w:rPr>
        <w:t xml:space="preserve"> </w:t>
      </w:r>
      <w:r>
        <w:t>objectives</w:t>
      </w:r>
      <w:r>
        <w:rPr>
          <w:spacing w:val="-1"/>
        </w:rPr>
        <w:t xml:space="preserve"> </w:t>
      </w:r>
      <w:r>
        <w:t>and</w:t>
      </w:r>
      <w:r>
        <w:rPr>
          <w:spacing w:val="-4"/>
        </w:rPr>
        <w:t xml:space="preserve"> </w:t>
      </w:r>
      <w:r>
        <w:t>how</w:t>
      </w:r>
      <w:r>
        <w:rPr>
          <w:spacing w:val="-3"/>
        </w:rPr>
        <w:t xml:space="preserve"> </w:t>
      </w:r>
      <w:r>
        <w:t>to</w:t>
      </w:r>
      <w:r>
        <w:rPr>
          <w:spacing w:val="-2"/>
        </w:rPr>
        <w:t xml:space="preserve"> </w:t>
      </w:r>
      <w:r>
        <w:t>target</w:t>
      </w:r>
      <w:r>
        <w:rPr>
          <w:spacing w:val="-3"/>
        </w:rPr>
        <w:t xml:space="preserve"> </w:t>
      </w:r>
      <w:r>
        <w:t>specific levels of performance can be found in Blooms’ taxonomy.</w:t>
      </w:r>
    </w:p>
    <w:p w14:paraId="5DAC397A" w14:textId="77777777" w:rsidR="00537B94" w:rsidRDefault="00712B1C">
      <w:pPr>
        <w:pStyle w:val="BodyText"/>
        <w:rPr>
          <w:sz w:val="21"/>
        </w:rPr>
      </w:pPr>
      <w:r>
        <w:rPr>
          <w:noProof/>
        </w:rPr>
        <w:drawing>
          <wp:anchor distT="0" distB="0" distL="114300" distR="114300" simplePos="0" relativeHeight="251660288" behindDoc="0" locked="0" layoutInCell="1" allowOverlap="1" wp14:anchorId="10B391DE" wp14:editId="53EF9BC2">
            <wp:simplePos x="0" y="0"/>
            <wp:positionH relativeFrom="column">
              <wp:posOffset>998855</wp:posOffset>
            </wp:positionH>
            <wp:positionV relativeFrom="page">
              <wp:posOffset>5997575</wp:posOffset>
            </wp:positionV>
            <wp:extent cx="5472430" cy="2791460"/>
            <wp:effectExtent l="0" t="0" r="0" b="8890"/>
            <wp:wrapSquare wrapText="bothSides"/>
            <wp:docPr id="11" name="Image 11" descr=" This is am image of Bloom's Taxonom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Related imag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72430" cy="2791460"/>
                    </a:xfrm>
                    <a:prstGeom prst="rect">
                      <a:avLst/>
                    </a:prstGeom>
                  </pic:spPr>
                </pic:pic>
              </a:graphicData>
            </a:graphic>
            <wp14:sizeRelH relativeFrom="margin">
              <wp14:pctWidth>0</wp14:pctWidth>
            </wp14:sizeRelH>
            <wp14:sizeRelV relativeFrom="margin">
              <wp14:pctHeight>0</wp14:pctHeight>
            </wp14:sizeRelV>
          </wp:anchor>
        </w:drawing>
      </w:r>
    </w:p>
    <w:p w14:paraId="3325DC68" w14:textId="77777777" w:rsidR="00537B94" w:rsidRDefault="00537B94">
      <w:pPr>
        <w:rPr>
          <w:sz w:val="21"/>
        </w:rPr>
        <w:sectPr w:rsidR="00537B94">
          <w:pgSz w:w="12240" w:h="15840"/>
          <w:pgMar w:top="1400" w:right="60" w:bottom="1200" w:left="60" w:header="0" w:footer="1014" w:gutter="0"/>
          <w:cols w:space="720"/>
        </w:sectPr>
      </w:pPr>
    </w:p>
    <w:p w14:paraId="4E854883" w14:textId="77777777" w:rsidR="00537B94" w:rsidRDefault="00247B91">
      <w:pPr>
        <w:spacing w:before="39"/>
        <w:ind w:left="1380"/>
        <w:rPr>
          <w:sz w:val="18"/>
        </w:rPr>
      </w:pPr>
      <w:r>
        <w:rPr>
          <w:sz w:val="18"/>
        </w:rPr>
        <w:lastRenderedPageBreak/>
        <w:t>Source:</w:t>
      </w:r>
      <w:r>
        <w:rPr>
          <w:spacing w:val="-4"/>
          <w:sz w:val="18"/>
        </w:rPr>
        <w:t xml:space="preserve"> </w:t>
      </w:r>
      <w:r>
        <w:rPr>
          <w:sz w:val="18"/>
        </w:rPr>
        <w:t>Vanderbilt</w:t>
      </w:r>
      <w:r>
        <w:rPr>
          <w:spacing w:val="-3"/>
          <w:sz w:val="18"/>
        </w:rPr>
        <w:t xml:space="preserve"> </w:t>
      </w:r>
      <w:r>
        <w:rPr>
          <w:sz w:val="18"/>
        </w:rPr>
        <w:t>University</w:t>
      </w:r>
      <w:r>
        <w:rPr>
          <w:spacing w:val="-2"/>
          <w:sz w:val="18"/>
        </w:rPr>
        <w:t xml:space="preserve"> </w:t>
      </w:r>
      <w:r>
        <w:rPr>
          <w:sz w:val="18"/>
        </w:rPr>
        <w:t>Center</w:t>
      </w:r>
      <w:r>
        <w:rPr>
          <w:spacing w:val="-2"/>
          <w:sz w:val="18"/>
        </w:rPr>
        <w:t xml:space="preserve"> </w:t>
      </w:r>
      <w:r>
        <w:rPr>
          <w:sz w:val="18"/>
        </w:rPr>
        <w:t>for</w:t>
      </w:r>
      <w:r>
        <w:rPr>
          <w:spacing w:val="-3"/>
          <w:sz w:val="18"/>
        </w:rPr>
        <w:t xml:space="preserve"> </w:t>
      </w:r>
      <w:r>
        <w:rPr>
          <w:sz w:val="18"/>
        </w:rPr>
        <w:t>Teaching</w:t>
      </w:r>
      <w:r>
        <w:rPr>
          <w:spacing w:val="-3"/>
          <w:sz w:val="18"/>
        </w:rPr>
        <w:t xml:space="preserve"> </w:t>
      </w:r>
      <w:r>
        <w:rPr>
          <w:sz w:val="18"/>
        </w:rPr>
        <w:t>and</w:t>
      </w:r>
      <w:r>
        <w:rPr>
          <w:spacing w:val="-2"/>
          <w:sz w:val="18"/>
        </w:rPr>
        <w:t xml:space="preserve"> Learning</w:t>
      </w:r>
    </w:p>
    <w:p w14:paraId="6A3BB569" w14:textId="77777777" w:rsidR="00537B94" w:rsidRDefault="00537B94">
      <w:pPr>
        <w:pStyle w:val="BodyText"/>
        <w:spacing w:before="2"/>
        <w:rPr>
          <w:sz w:val="16"/>
        </w:rPr>
      </w:pPr>
    </w:p>
    <w:p w14:paraId="0FAB6599" w14:textId="77777777" w:rsidR="00537B94" w:rsidRDefault="00247B91">
      <w:pPr>
        <w:pStyle w:val="BodyText"/>
        <w:spacing w:line="259" w:lineRule="auto"/>
        <w:ind w:left="1379" w:right="1393"/>
      </w:pPr>
      <w:r>
        <w:t>The result of this planning phase will be an assessment plan template. The NKU template shown below provides definitions for the different components of the assessment plan. Here is an example of program’s</w:t>
      </w:r>
      <w:r>
        <w:rPr>
          <w:spacing w:val="-2"/>
        </w:rPr>
        <w:t xml:space="preserve"> </w:t>
      </w:r>
      <w:r>
        <w:t>assessment</w:t>
      </w:r>
      <w:r>
        <w:rPr>
          <w:spacing w:val="-1"/>
        </w:rPr>
        <w:t xml:space="preserve"> </w:t>
      </w:r>
      <w:r>
        <w:t>plan.</w:t>
      </w:r>
      <w:r>
        <w:rPr>
          <w:spacing w:val="-2"/>
        </w:rPr>
        <w:t xml:space="preserve"> </w:t>
      </w:r>
      <w:r>
        <w:t>This</w:t>
      </w:r>
      <w:r>
        <w:rPr>
          <w:spacing w:val="-2"/>
        </w:rPr>
        <w:t xml:space="preserve"> </w:t>
      </w:r>
      <w:r>
        <w:t>template</w:t>
      </w:r>
      <w:r>
        <w:rPr>
          <w:spacing w:val="-1"/>
        </w:rPr>
        <w:t xml:space="preserve"> </w:t>
      </w:r>
      <w:r>
        <w:t>can</w:t>
      </w:r>
      <w:r>
        <w:rPr>
          <w:spacing w:val="-5"/>
        </w:rPr>
        <w:t xml:space="preserve"> </w:t>
      </w:r>
      <w:r>
        <w:t>then</w:t>
      </w:r>
      <w:r>
        <w:rPr>
          <w:spacing w:val="-3"/>
        </w:rPr>
        <w:t xml:space="preserve"> </w:t>
      </w:r>
      <w:r>
        <w:t>be</w:t>
      </w:r>
      <w:r>
        <w:rPr>
          <w:spacing w:val="-4"/>
        </w:rPr>
        <w:t xml:space="preserve"> </w:t>
      </w:r>
      <w:r>
        <w:t>used</w:t>
      </w:r>
      <w:r>
        <w:rPr>
          <w:spacing w:val="-3"/>
        </w:rPr>
        <w:t xml:space="preserve"> </w:t>
      </w:r>
      <w:r>
        <w:t>to create</w:t>
      </w:r>
      <w:r>
        <w:rPr>
          <w:spacing w:val="-4"/>
        </w:rPr>
        <w:t xml:space="preserve"> </w:t>
      </w:r>
      <w:r>
        <w:t>the</w:t>
      </w:r>
      <w:r>
        <w:rPr>
          <w:spacing w:val="-4"/>
        </w:rPr>
        <w:t xml:space="preserve"> </w:t>
      </w:r>
      <w:r>
        <w:t>assessment</w:t>
      </w:r>
      <w:r>
        <w:rPr>
          <w:spacing w:val="-4"/>
        </w:rPr>
        <w:t xml:space="preserve"> </w:t>
      </w:r>
      <w:r>
        <w:t>plan</w:t>
      </w:r>
      <w:r>
        <w:rPr>
          <w:spacing w:val="-3"/>
        </w:rPr>
        <w:t xml:space="preserve"> </w:t>
      </w:r>
      <w:r>
        <w:t>in</w:t>
      </w:r>
      <w:r>
        <w:rPr>
          <w:spacing w:val="-3"/>
        </w:rPr>
        <w:t xml:space="preserve"> </w:t>
      </w:r>
      <w:r>
        <w:t>the</w:t>
      </w:r>
      <w:r>
        <w:rPr>
          <w:spacing w:val="-4"/>
        </w:rPr>
        <w:t xml:space="preserve"> </w:t>
      </w:r>
      <w:r>
        <w:t xml:space="preserve">Weave </w:t>
      </w:r>
      <w:r>
        <w:rPr>
          <w:spacing w:val="-2"/>
        </w:rPr>
        <w:t>application.</w:t>
      </w:r>
    </w:p>
    <w:p w14:paraId="3D655A00" w14:textId="77777777" w:rsidR="00537B94" w:rsidRDefault="00537B94">
      <w:pPr>
        <w:pStyle w:val="BodyText"/>
        <w:spacing w:before="6"/>
        <w:rPr>
          <w:sz w:val="9"/>
        </w:rPr>
      </w:pPr>
    </w:p>
    <w:p w14:paraId="743A8D69" w14:textId="77777777" w:rsidR="00537B94" w:rsidRDefault="00247B91">
      <w:pPr>
        <w:spacing w:before="45"/>
        <w:ind w:left="3318" w:right="3317"/>
        <w:jc w:val="center"/>
        <w:rPr>
          <w:b/>
          <w:sz w:val="28"/>
        </w:rPr>
      </w:pPr>
      <w:r>
        <w:rPr>
          <w:b/>
          <w:sz w:val="28"/>
        </w:rPr>
        <w:t>Assessment</w:t>
      </w:r>
      <w:r>
        <w:rPr>
          <w:b/>
          <w:spacing w:val="-11"/>
          <w:sz w:val="28"/>
        </w:rPr>
        <w:t xml:space="preserve"> </w:t>
      </w:r>
      <w:r>
        <w:rPr>
          <w:b/>
          <w:spacing w:val="-4"/>
          <w:sz w:val="28"/>
        </w:rPr>
        <w:t>Plan</w:t>
      </w:r>
    </w:p>
    <w:p w14:paraId="054FE611" w14:textId="77777777" w:rsidR="00537B94" w:rsidRDefault="00537B94">
      <w:pPr>
        <w:pStyle w:val="BodyText"/>
        <w:spacing w:before="3"/>
        <w:rPr>
          <w:b/>
          <w:sz w:val="15"/>
        </w:rPr>
      </w:pPr>
    </w:p>
    <w:tbl>
      <w:tblPr>
        <w:tblStyle w:val="TableGrid"/>
        <w:tblW w:w="0" w:type="auto"/>
        <w:tblLayout w:type="fixed"/>
        <w:tblLook w:val="01E0" w:firstRow="1" w:lastRow="1" w:firstColumn="1" w:lastColumn="1" w:noHBand="0" w:noVBand="0"/>
      </w:tblPr>
      <w:tblGrid>
        <w:gridCol w:w="5935"/>
        <w:gridCol w:w="4680"/>
      </w:tblGrid>
      <w:tr w:rsidR="00537B94" w14:paraId="1A3C0EDE" w14:textId="77777777" w:rsidTr="00712B1C">
        <w:trPr>
          <w:trHeight w:val="342"/>
        </w:trPr>
        <w:tc>
          <w:tcPr>
            <w:tcW w:w="5935" w:type="dxa"/>
          </w:tcPr>
          <w:p w14:paraId="6539C376" w14:textId="77777777" w:rsidR="00537B94" w:rsidRDefault="00247B91">
            <w:pPr>
              <w:pStyle w:val="TableParagraph"/>
              <w:spacing w:line="268" w:lineRule="exact"/>
              <w:ind w:left="107"/>
            </w:pPr>
            <w:r>
              <w:rPr>
                <w:spacing w:val="-2"/>
              </w:rPr>
              <w:t>Program:</w:t>
            </w:r>
          </w:p>
        </w:tc>
        <w:tc>
          <w:tcPr>
            <w:tcW w:w="4680" w:type="dxa"/>
          </w:tcPr>
          <w:p w14:paraId="740C62ED" w14:textId="77777777" w:rsidR="00537B94" w:rsidRDefault="00247B91">
            <w:pPr>
              <w:pStyle w:val="TableParagraph"/>
              <w:spacing w:line="268" w:lineRule="exact"/>
              <w:ind w:left="108"/>
            </w:pPr>
            <w:r>
              <w:rPr>
                <w:spacing w:val="-2"/>
              </w:rPr>
              <w:t>Department:</w:t>
            </w:r>
          </w:p>
        </w:tc>
      </w:tr>
      <w:tr w:rsidR="00537B94" w14:paraId="2D5ADB3A" w14:textId="77777777" w:rsidTr="00712B1C">
        <w:trPr>
          <w:trHeight w:val="342"/>
        </w:trPr>
        <w:tc>
          <w:tcPr>
            <w:tcW w:w="5935" w:type="dxa"/>
          </w:tcPr>
          <w:p w14:paraId="0D131C5D" w14:textId="77777777" w:rsidR="00537B94" w:rsidRDefault="00247B91">
            <w:pPr>
              <w:pStyle w:val="TableParagraph"/>
              <w:spacing w:line="268" w:lineRule="exact"/>
              <w:ind w:left="107"/>
            </w:pPr>
            <w:r>
              <w:rPr>
                <w:spacing w:val="-2"/>
              </w:rPr>
              <w:t>College:</w:t>
            </w:r>
          </w:p>
        </w:tc>
        <w:tc>
          <w:tcPr>
            <w:tcW w:w="4680" w:type="dxa"/>
          </w:tcPr>
          <w:p w14:paraId="3133DABA" w14:textId="77777777" w:rsidR="00537B94" w:rsidRDefault="00247B91">
            <w:pPr>
              <w:pStyle w:val="TableParagraph"/>
              <w:spacing w:line="268" w:lineRule="exact"/>
              <w:ind w:left="108"/>
            </w:pPr>
            <w:r>
              <w:t>Program</w:t>
            </w:r>
            <w:r>
              <w:rPr>
                <w:spacing w:val="-5"/>
              </w:rPr>
              <w:t xml:space="preserve"> </w:t>
            </w:r>
            <w:r>
              <w:rPr>
                <w:spacing w:val="-2"/>
              </w:rPr>
              <w:t>Director/Coordinator:</w:t>
            </w:r>
          </w:p>
        </w:tc>
      </w:tr>
    </w:tbl>
    <w:p w14:paraId="119908C1" w14:textId="77777777" w:rsidR="00537B94" w:rsidRDefault="00537B94">
      <w:pPr>
        <w:pStyle w:val="BodyText"/>
        <w:rPr>
          <w:b/>
          <w:sz w:val="20"/>
        </w:rPr>
      </w:pPr>
    </w:p>
    <w:p w14:paraId="36F18EEF" w14:textId="77777777" w:rsidR="00537B94" w:rsidRDefault="00537B94">
      <w:pPr>
        <w:pStyle w:val="BodyText"/>
        <w:spacing w:before="10"/>
        <w:rPr>
          <w:b/>
          <w:sz w:val="16"/>
        </w:rPr>
      </w:pPr>
    </w:p>
    <w:tbl>
      <w:tblPr>
        <w:tblStyle w:val="TableGrid"/>
        <w:tblW w:w="0" w:type="auto"/>
        <w:tblLayout w:type="fixed"/>
        <w:tblLook w:val="01E0" w:firstRow="1" w:lastRow="1" w:firstColumn="1" w:lastColumn="1" w:noHBand="0" w:noVBand="0"/>
      </w:tblPr>
      <w:tblGrid>
        <w:gridCol w:w="2335"/>
        <w:gridCol w:w="3420"/>
        <w:gridCol w:w="2520"/>
        <w:gridCol w:w="1800"/>
        <w:gridCol w:w="1800"/>
      </w:tblGrid>
      <w:tr w:rsidR="00537B94" w14:paraId="2E44D555" w14:textId="77777777" w:rsidTr="00712B1C">
        <w:trPr>
          <w:trHeight w:val="292"/>
        </w:trPr>
        <w:tc>
          <w:tcPr>
            <w:tcW w:w="2335" w:type="dxa"/>
          </w:tcPr>
          <w:p w14:paraId="6C0530DA" w14:textId="77777777" w:rsidR="00537B94" w:rsidRDefault="00247B91">
            <w:pPr>
              <w:pStyle w:val="TableParagraph"/>
              <w:spacing w:line="272" w:lineRule="exact"/>
              <w:ind w:left="107"/>
              <w:rPr>
                <w:b/>
                <w:sz w:val="24"/>
              </w:rPr>
            </w:pPr>
            <w:r>
              <w:rPr>
                <w:b/>
                <w:smallCaps/>
                <w:spacing w:val="-4"/>
                <w:sz w:val="24"/>
              </w:rPr>
              <w:t>Goal</w:t>
            </w:r>
          </w:p>
        </w:tc>
        <w:tc>
          <w:tcPr>
            <w:tcW w:w="3420" w:type="dxa"/>
          </w:tcPr>
          <w:p w14:paraId="1E3006B8" w14:textId="77777777" w:rsidR="00537B94" w:rsidRDefault="00247B91">
            <w:pPr>
              <w:pStyle w:val="TableParagraph"/>
              <w:spacing w:line="272" w:lineRule="exact"/>
              <w:ind w:left="108"/>
              <w:rPr>
                <w:b/>
                <w:sz w:val="24"/>
              </w:rPr>
            </w:pPr>
            <w:r>
              <w:rPr>
                <w:b/>
                <w:smallCaps/>
                <w:spacing w:val="-2"/>
                <w:sz w:val="24"/>
              </w:rPr>
              <w:t>Outcome/Objective</w:t>
            </w:r>
          </w:p>
        </w:tc>
        <w:tc>
          <w:tcPr>
            <w:tcW w:w="2520" w:type="dxa"/>
          </w:tcPr>
          <w:p w14:paraId="337E8D7F" w14:textId="77777777" w:rsidR="00537B94" w:rsidRDefault="00247B91">
            <w:pPr>
              <w:pStyle w:val="TableParagraph"/>
              <w:spacing w:line="272" w:lineRule="exact"/>
              <w:ind w:left="107"/>
              <w:rPr>
                <w:b/>
                <w:sz w:val="24"/>
              </w:rPr>
            </w:pPr>
            <w:r>
              <w:rPr>
                <w:b/>
                <w:smallCaps/>
                <w:spacing w:val="-2"/>
                <w:sz w:val="24"/>
              </w:rPr>
              <w:t>Measure</w:t>
            </w:r>
          </w:p>
        </w:tc>
        <w:tc>
          <w:tcPr>
            <w:tcW w:w="1800" w:type="dxa"/>
          </w:tcPr>
          <w:p w14:paraId="19071403" w14:textId="77777777" w:rsidR="00537B94" w:rsidRDefault="00247B91">
            <w:pPr>
              <w:pStyle w:val="TableParagraph"/>
              <w:spacing w:line="272" w:lineRule="exact"/>
              <w:ind w:left="107"/>
              <w:rPr>
                <w:b/>
                <w:sz w:val="24"/>
              </w:rPr>
            </w:pPr>
            <w:r>
              <w:rPr>
                <w:b/>
                <w:smallCaps/>
                <w:spacing w:val="-2"/>
                <w:sz w:val="24"/>
              </w:rPr>
              <w:t>Target</w:t>
            </w:r>
          </w:p>
        </w:tc>
        <w:tc>
          <w:tcPr>
            <w:tcW w:w="1800" w:type="dxa"/>
          </w:tcPr>
          <w:p w14:paraId="3F976685" w14:textId="77777777" w:rsidR="00537B94" w:rsidRDefault="00247B91">
            <w:pPr>
              <w:pStyle w:val="TableParagraph"/>
              <w:spacing w:line="272" w:lineRule="exact"/>
              <w:ind w:left="107"/>
              <w:rPr>
                <w:b/>
                <w:sz w:val="24"/>
              </w:rPr>
            </w:pPr>
            <w:r>
              <w:rPr>
                <w:b/>
                <w:smallCaps/>
                <w:spacing w:val="-2"/>
                <w:sz w:val="24"/>
              </w:rPr>
              <w:t>Implementation</w:t>
            </w:r>
          </w:p>
        </w:tc>
      </w:tr>
      <w:tr w:rsidR="00537B94" w14:paraId="77703073" w14:textId="77777777" w:rsidTr="00712B1C">
        <w:trPr>
          <w:trHeight w:val="873"/>
        </w:trPr>
        <w:tc>
          <w:tcPr>
            <w:tcW w:w="2335" w:type="dxa"/>
          </w:tcPr>
          <w:p w14:paraId="21B8EFA1" w14:textId="77777777" w:rsidR="00537B94" w:rsidRDefault="00247B91">
            <w:pPr>
              <w:pStyle w:val="TableParagraph"/>
              <w:spacing w:line="268" w:lineRule="exact"/>
              <w:ind w:left="107"/>
            </w:pPr>
            <w:r>
              <w:rPr>
                <w:spacing w:val="-5"/>
              </w:rPr>
              <w:t>1.</w:t>
            </w:r>
          </w:p>
        </w:tc>
        <w:tc>
          <w:tcPr>
            <w:tcW w:w="3420" w:type="dxa"/>
          </w:tcPr>
          <w:p w14:paraId="4ECDAD7B" w14:textId="77777777" w:rsidR="00537B94" w:rsidRDefault="00537B94">
            <w:pPr>
              <w:pStyle w:val="TableParagraph"/>
              <w:rPr>
                <w:rFonts w:ascii="Times New Roman"/>
                <w:sz w:val="20"/>
              </w:rPr>
            </w:pPr>
          </w:p>
        </w:tc>
        <w:tc>
          <w:tcPr>
            <w:tcW w:w="2520" w:type="dxa"/>
          </w:tcPr>
          <w:p w14:paraId="43853827" w14:textId="77777777" w:rsidR="00537B94" w:rsidRDefault="00537B94">
            <w:pPr>
              <w:pStyle w:val="TableParagraph"/>
              <w:rPr>
                <w:rFonts w:ascii="Times New Roman"/>
                <w:sz w:val="20"/>
              </w:rPr>
            </w:pPr>
          </w:p>
        </w:tc>
        <w:tc>
          <w:tcPr>
            <w:tcW w:w="1800" w:type="dxa"/>
          </w:tcPr>
          <w:p w14:paraId="68C7FC4B" w14:textId="77777777" w:rsidR="00537B94" w:rsidRDefault="00537B94">
            <w:pPr>
              <w:pStyle w:val="TableParagraph"/>
              <w:rPr>
                <w:rFonts w:ascii="Times New Roman"/>
                <w:sz w:val="20"/>
              </w:rPr>
            </w:pPr>
          </w:p>
        </w:tc>
        <w:tc>
          <w:tcPr>
            <w:tcW w:w="1800" w:type="dxa"/>
          </w:tcPr>
          <w:p w14:paraId="5B26B810" w14:textId="77777777" w:rsidR="00537B94" w:rsidRDefault="00537B94">
            <w:pPr>
              <w:pStyle w:val="TableParagraph"/>
              <w:rPr>
                <w:rFonts w:ascii="Times New Roman"/>
                <w:sz w:val="20"/>
              </w:rPr>
            </w:pPr>
          </w:p>
        </w:tc>
      </w:tr>
      <w:tr w:rsidR="00537B94" w14:paraId="7135520C" w14:textId="77777777" w:rsidTr="00712B1C">
        <w:trPr>
          <w:trHeight w:val="1158"/>
        </w:trPr>
        <w:tc>
          <w:tcPr>
            <w:tcW w:w="2335" w:type="dxa"/>
          </w:tcPr>
          <w:p w14:paraId="25FFA889" w14:textId="77777777" w:rsidR="00537B94" w:rsidRDefault="00247B91">
            <w:pPr>
              <w:pStyle w:val="TableParagraph"/>
              <w:spacing w:line="268" w:lineRule="exact"/>
              <w:ind w:left="107"/>
            </w:pPr>
            <w:r>
              <w:rPr>
                <w:spacing w:val="-5"/>
              </w:rPr>
              <w:t>2.</w:t>
            </w:r>
          </w:p>
        </w:tc>
        <w:tc>
          <w:tcPr>
            <w:tcW w:w="3420" w:type="dxa"/>
          </w:tcPr>
          <w:p w14:paraId="5BF153E1" w14:textId="77777777" w:rsidR="00537B94" w:rsidRDefault="00537B94">
            <w:pPr>
              <w:pStyle w:val="TableParagraph"/>
              <w:rPr>
                <w:rFonts w:ascii="Times New Roman"/>
                <w:sz w:val="20"/>
              </w:rPr>
            </w:pPr>
          </w:p>
        </w:tc>
        <w:tc>
          <w:tcPr>
            <w:tcW w:w="2520" w:type="dxa"/>
          </w:tcPr>
          <w:p w14:paraId="542BBCD9" w14:textId="77777777" w:rsidR="00537B94" w:rsidRDefault="00537B94">
            <w:pPr>
              <w:pStyle w:val="TableParagraph"/>
              <w:rPr>
                <w:rFonts w:ascii="Times New Roman"/>
                <w:sz w:val="20"/>
              </w:rPr>
            </w:pPr>
          </w:p>
        </w:tc>
        <w:tc>
          <w:tcPr>
            <w:tcW w:w="1800" w:type="dxa"/>
          </w:tcPr>
          <w:p w14:paraId="2CF8B011" w14:textId="77777777" w:rsidR="00537B94" w:rsidRDefault="00537B94">
            <w:pPr>
              <w:pStyle w:val="TableParagraph"/>
              <w:rPr>
                <w:rFonts w:ascii="Times New Roman"/>
                <w:sz w:val="20"/>
              </w:rPr>
            </w:pPr>
          </w:p>
        </w:tc>
        <w:tc>
          <w:tcPr>
            <w:tcW w:w="1800" w:type="dxa"/>
          </w:tcPr>
          <w:p w14:paraId="5B8750D8" w14:textId="77777777" w:rsidR="00537B94" w:rsidRDefault="00537B94">
            <w:pPr>
              <w:pStyle w:val="TableParagraph"/>
              <w:rPr>
                <w:rFonts w:ascii="Times New Roman"/>
                <w:sz w:val="20"/>
              </w:rPr>
            </w:pPr>
          </w:p>
        </w:tc>
      </w:tr>
      <w:tr w:rsidR="00537B94" w14:paraId="0A5BDC0B" w14:textId="77777777" w:rsidTr="00712B1C">
        <w:trPr>
          <w:trHeight w:val="892"/>
        </w:trPr>
        <w:tc>
          <w:tcPr>
            <w:tcW w:w="2335" w:type="dxa"/>
          </w:tcPr>
          <w:p w14:paraId="25997F90" w14:textId="77777777" w:rsidR="00537B94" w:rsidRDefault="00247B91">
            <w:pPr>
              <w:pStyle w:val="TableParagraph"/>
              <w:spacing w:line="268" w:lineRule="exact"/>
              <w:ind w:left="107"/>
            </w:pPr>
            <w:r>
              <w:rPr>
                <w:spacing w:val="-5"/>
              </w:rPr>
              <w:t>3.</w:t>
            </w:r>
          </w:p>
        </w:tc>
        <w:tc>
          <w:tcPr>
            <w:tcW w:w="3420" w:type="dxa"/>
          </w:tcPr>
          <w:p w14:paraId="0CBF6BB1" w14:textId="77777777" w:rsidR="00537B94" w:rsidRDefault="00537B94">
            <w:pPr>
              <w:pStyle w:val="TableParagraph"/>
              <w:rPr>
                <w:rFonts w:ascii="Times New Roman"/>
                <w:sz w:val="20"/>
              </w:rPr>
            </w:pPr>
          </w:p>
        </w:tc>
        <w:tc>
          <w:tcPr>
            <w:tcW w:w="2520" w:type="dxa"/>
          </w:tcPr>
          <w:p w14:paraId="26931781" w14:textId="77777777" w:rsidR="00537B94" w:rsidRDefault="00537B94">
            <w:pPr>
              <w:pStyle w:val="TableParagraph"/>
              <w:rPr>
                <w:rFonts w:ascii="Times New Roman"/>
                <w:sz w:val="20"/>
              </w:rPr>
            </w:pPr>
          </w:p>
        </w:tc>
        <w:tc>
          <w:tcPr>
            <w:tcW w:w="1800" w:type="dxa"/>
          </w:tcPr>
          <w:p w14:paraId="73F97E29" w14:textId="77777777" w:rsidR="00537B94" w:rsidRDefault="00537B94">
            <w:pPr>
              <w:pStyle w:val="TableParagraph"/>
              <w:rPr>
                <w:rFonts w:ascii="Times New Roman"/>
                <w:sz w:val="20"/>
              </w:rPr>
            </w:pPr>
          </w:p>
        </w:tc>
        <w:tc>
          <w:tcPr>
            <w:tcW w:w="1800" w:type="dxa"/>
          </w:tcPr>
          <w:p w14:paraId="4569E3FB" w14:textId="77777777" w:rsidR="00537B94" w:rsidRDefault="00537B94">
            <w:pPr>
              <w:pStyle w:val="TableParagraph"/>
              <w:rPr>
                <w:rFonts w:ascii="Times New Roman"/>
                <w:sz w:val="20"/>
              </w:rPr>
            </w:pPr>
          </w:p>
        </w:tc>
      </w:tr>
    </w:tbl>
    <w:p w14:paraId="01154CE5" w14:textId="77777777" w:rsidR="00537B94" w:rsidRDefault="00537B94">
      <w:pPr>
        <w:rPr>
          <w:rFonts w:ascii="Times New Roman"/>
          <w:sz w:val="20"/>
        </w:rPr>
        <w:sectPr w:rsidR="00537B94">
          <w:pgSz w:w="12240" w:h="15840"/>
          <w:pgMar w:top="1400" w:right="60" w:bottom="1200" w:left="60" w:header="0" w:footer="1014" w:gutter="0"/>
          <w:cols w:space="720"/>
        </w:sectPr>
      </w:pPr>
    </w:p>
    <w:p w14:paraId="293397D4" w14:textId="77777777" w:rsidR="00537B94" w:rsidRDefault="00247B91">
      <w:pPr>
        <w:pStyle w:val="Heading1"/>
        <w:numPr>
          <w:ilvl w:val="0"/>
          <w:numId w:val="11"/>
        </w:numPr>
        <w:tabs>
          <w:tab w:val="left" w:pos="1738"/>
        </w:tabs>
        <w:spacing w:before="39"/>
        <w:ind w:left="1738" w:hanging="358"/>
      </w:pPr>
      <w:bookmarkStart w:id="10" w:name="2-_Phase_II-_Assessment_stage"/>
      <w:bookmarkStart w:id="11" w:name="_bookmark5"/>
      <w:bookmarkEnd w:id="10"/>
      <w:bookmarkEnd w:id="11"/>
      <w:r>
        <w:lastRenderedPageBreak/>
        <w:t>Phase</w:t>
      </w:r>
      <w:r>
        <w:rPr>
          <w:spacing w:val="-2"/>
        </w:rPr>
        <w:t xml:space="preserve"> </w:t>
      </w:r>
      <w:r>
        <w:t>II-</w:t>
      </w:r>
      <w:r>
        <w:rPr>
          <w:spacing w:val="-3"/>
        </w:rPr>
        <w:t xml:space="preserve"> </w:t>
      </w:r>
      <w:r>
        <w:t xml:space="preserve">Assessment </w:t>
      </w:r>
      <w:r>
        <w:rPr>
          <w:spacing w:val="-2"/>
        </w:rPr>
        <w:t>stage</w:t>
      </w:r>
    </w:p>
    <w:p w14:paraId="3B54610E" w14:textId="77777777" w:rsidR="00537B94" w:rsidRDefault="00247B91">
      <w:pPr>
        <w:pStyle w:val="BodyText"/>
        <w:spacing w:before="24"/>
        <w:ind w:left="1380"/>
      </w:pPr>
      <w:r>
        <w:t>During</w:t>
      </w:r>
      <w:r>
        <w:rPr>
          <w:spacing w:val="-7"/>
        </w:rPr>
        <w:t xml:space="preserve"> </w:t>
      </w:r>
      <w:r>
        <w:t>the</w:t>
      </w:r>
      <w:r>
        <w:rPr>
          <w:spacing w:val="-2"/>
        </w:rPr>
        <w:t xml:space="preserve"> </w:t>
      </w:r>
      <w:r>
        <w:t>assess</w:t>
      </w:r>
      <w:r>
        <w:rPr>
          <w:spacing w:val="-6"/>
        </w:rPr>
        <w:t xml:space="preserve"> </w:t>
      </w:r>
      <w:r>
        <w:t>stage,</w:t>
      </w:r>
      <w:r>
        <w:rPr>
          <w:spacing w:val="-5"/>
        </w:rPr>
        <w:t xml:space="preserve"> </w:t>
      </w:r>
      <w:r>
        <w:t>entities</w:t>
      </w:r>
      <w:r>
        <w:rPr>
          <w:spacing w:val="-2"/>
        </w:rPr>
        <w:t xml:space="preserve"> </w:t>
      </w:r>
      <w:r>
        <w:t>at</w:t>
      </w:r>
      <w:r>
        <w:rPr>
          <w:spacing w:val="-3"/>
        </w:rPr>
        <w:t xml:space="preserve"> </w:t>
      </w:r>
      <w:r>
        <w:t>NKU</w:t>
      </w:r>
      <w:r>
        <w:rPr>
          <w:spacing w:val="-5"/>
        </w:rPr>
        <w:t xml:space="preserve"> </w:t>
      </w:r>
      <w:r>
        <w:t>undertake</w:t>
      </w:r>
      <w:r>
        <w:rPr>
          <w:spacing w:val="-3"/>
        </w:rPr>
        <w:t xml:space="preserve"> </w:t>
      </w:r>
      <w:r>
        <w:t>the</w:t>
      </w:r>
      <w:r>
        <w:rPr>
          <w:spacing w:val="-5"/>
        </w:rPr>
        <w:t xml:space="preserve"> </w:t>
      </w:r>
      <w:r>
        <w:t>following</w:t>
      </w:r>
      <w:r>
        <w:rPr>
          <w:spacing w:val="-4"/>
        </w:rPr>
        <w:t xml:space="preserve"> </w:t>
      </w:r>
      <w:r>
        <w:rPr>
          <w:spacing w:val="-2"/>
        </w:rPr>
        <w:t>activities:</w:t>
      </w:r>
    </w:p>
    <w:p w14:paraId="2F1C2E8A" w14:textId="77777777" w:rsidR="00537B94" w:rsidRDefault="00247B91">
      <w:pPr>
        <w:pStyle w:val="ListParagraph"/>
        <w:numPr>
          <w:ilvl w:val="0"/>
          <w:numId w:val="10"/>
        </w:numPr>
        <w:tabs>
          <w:tab w:val="left" w:pos="2099"/>
        </w:tabs>
        <w:spacing w:before="20" w:line="259" w:lineRule="auto"/>
        <w:ind w:right="1422" w:hanging="360"/>
      </w:pPr>
      <w:r>
        <w:t>Develop assessment measures (rubrics or performance criteria): in this step, degree programs and other units develop or select the means through which students will be asked to demonstrate their performance. A degree program may choose as the measure for a particular SLO</w:t>
      </w:r>
      <w:r>
        <w:rPr>
          <w:spacing w:val="-2"/>
        </w:rPr>
        <w:t xml:space="preserve"> </w:t>
      </w:r>
      <w:r>
        <w:t>a</w:t>
      </w:r>
      <w:r>
        <w:rPr>
          <w:spacing w:val="-2"/>
        </w:rPr>
        <w:t xml:space="preserve"> </w:t>
      </w:r>
      <w:r>
        <w:t>lab</w:t>
      </w:r>
      <w:r>
        <w:rPr>
          <w:spacing w:val="-3"/>
        </w:rPr>
        <w:t xml:space="preserve"> </w:t>
      </w:r>
      <w:r>
        <w:t>report</w:t>
      </w:r>
      <w:r>
        <w:rPr>
          <w:spacing w:val="-4"/>
        </w:rPr>
        <w:t xml:space="preserve"> </w:t>
      </w:r>
      <w:r>
        <w:t>or</w:t>
      </w:r>
      <w:r>
        <w:rPr>
          <w:spacing w:val="-2"/>
        </w:rPr>
        <w:t xml:space="preserve"> </w:t>
      </w:r>
      <w:r>
        <w:t>an</w:t>
      </w:r>
      <w:r>
        <w:rPr>
          <w:spacing w:val="-5"/>
        </w:rPr>
        <w:t xml:space="preserve"> </w:t>
      </w:r>
      <w:r>
        <w:t>exam,</w:t>
      </w:r>
      <w:r>
        <w:rPr>
          <w:spacing w:val="-4"/>
        </w:rPr>
        <w:t xml:space="preserve"> </w:t>
      </w:r>
      <w:r>
        <w:t>while</w:t>
      </w:r>
      <w:r>
        <w:rPr>
          <w:spacing w:val="-1"/>
        </w:rPr>
        <w:t xml:space="preserve"> </w:t>
      </w:r>
      <w:r>
        <w:t>a</w:t>
      </w:r>
      <w:r>
        <w:rPr>
          <w:spacing w:val="-4"/>
        </w:rPr>
        <w:t xml:space="preserve"> </w:t>
      </w:r>
      <w:r>
        <w:t>support</w:t>
      </w:r>
      <w:r>
        <w:rPr>
          <w:spacing w:val="-1"/>
        </w:rPr>
        <w:t xml:space="preserve"> </w:t>
      </w:r>
      <w:r>
        <w:t>unit</w:t>
      </w:r>
      <w:r>
        <w:rPr>
          <w:spacing w:val="-4"/>
        </w:rPr>
        <w:t xml:space="preserve"> </w:t>
      </w:r>
      <w:r>
        <w:t>like</w:t>
      </w:r>
      <w:r>
        <w:rPr>
          <w:spacing w:val="-4"/>
        </w:rPr>
        <w:t xml:space="preserve"> </w:t>
      </w:r>
      <w:r>
        <w:t>Latino</w:t>
      </w:r>
      <w:r>
        <w:rPr>
          <w:spacing w:val="-1"/>
        </w:rPr>
        <w:t xml:space="preserve"> </w:t>
      </w:r>
      <w:r>
        <w:t>Programs</w:t>
      </w:r>
      <w:r>
        <w:rPr>
          <w:spacing w:val="-2"/>
        </w:rPr>
        <w:t xml:space="preserve"> </w:t>
      </w:r>
      <w:r>
        <w:t>and</w:t>
      </w:r>
      <w:r>
        <w:rPr>
          <w:spacing w:val="-3"/>
        </w:rPr>
        <w:t xml:space="preserve"> </w:t>
      </w:r>
      <w:r>
        <w:t>Services</w:t>
      </w:r>
      <w:r>
        <w:rPr>
          <w:spacing w:val="-2"/>
        </w:rPr>
        <w:t xml:space="preserve"> </w:t>
      </w:r>
      <w:r>
        <w:t>could</w:t>
      </w:r>
      <w:r>
        <w:rPr>
          <w:spacing w:val="-3"/>
        </w:rPr>
        <w:t xml:space="preserve"> </w:t>
      </w:r>
      <w:r>
        <w:t>decide that a survey of student engagement might be the best measure.</w:t>
      </w:r>
    </w:p>
    <w:p w14:paraId="67323B33" w14:textId="77777777" w:rsidR="00537B94" w:rsidRDefault="00537B94">
      <w:pPr>
        <w:pStyle w:val="BodyText"/>
        <w:spacing w:before="8"/>
        <w:rPr>
          <w:sz w:val="23"/>
        </w:rPr>
      </w:pPr>
    </w:p>
    <w:p w14:paraId="0D15EFEB" w14:textId="77777777" w:rsidR="00537B94" w:rsidRDefault="00247B91">
      <w:pPr>
        <w:pStyle w:val="BodyText"/>
        <w:ind w:left="1379"/>
      </w:pPr>
      <w:r>
        <w:t>Assessment</w:t>
      </w:r>
      <w:r>
        <w:rPr>
          <w:spacing w:val="-8"/>
        </w:rPr>
        <w:t xml:space="preserve"> </w:t>
      </w:r>
      <w:r>
        <w:t>measures</w:t>
      </w:r>
      <w:r>
        <w:rPr>
          <w:spacing w:val="-6"/>
        </w:rPr>
        <w:t xml:space="preserve"> </w:t>
      </w:r>
      <w:r>
        <w:t>(methods)</w:t>
      </w:r>
      <w:r>
        <w:rPr>
          <w:spacing w:val="-4"/>
        </w:rPr>
        <w:t xml:space="preserve"> </w:t>
      </w:r>
      <w:r>
        <w:t>can</w:t>
      </w:r>
      <w:r>
        <w:rPr>
          <w:spacing w:val="-5"/>
        </w:rPr>
        <w:t xml:space="preserve"> </w:t>
      </w:r>
      <w:r>
        <w:t>be</w:t>
      </w:r>
      <w:r>
        <w:rPr>
          <w:spacing w:val="-3"/>
        </w:rPr>
        <w:t xml:space="preserve"> </w:t>
      </w:r>
      <w:r>
        <w:t>classified</w:t>
      </w:r>
      <w:r>
        <w:rPr>
          <w:spacing w:val="-5"/>
        </w:rPr>
        <w:t xml:space="preserve"> </w:t>
      </w:r>
      <w:r>
        <w:t>into</w:t>
      </w:r>
      <w:r>
        <w:rPr>
          <w:spacing w:val="-5"/>
        </w:rPr>
        <w:t xml:space="preserve"> </w:t>
      </w:r>
      <w:r>
        <w:t>two</w:t>
      </w:r>
      <w:r>
        <w:rPr>
          <w:spacing w:val="-3"/>
        </w:rPr>
        <w:t xml:space="preserve"> </w:t>
      </w:r>
      <w:r>
        <w:rPr>
          <w:spacing w:val="-2"/>
        </w:rPr>
        <w:t>categories:</w:t>
      </w:r>
    </w:p>
    <w:p w14:paraId="1DA1BC6D" w14:textId="77777777" w:rsidR="00537B94" w:rsidRDefault="00247B91">
      <w:pPr>
        <w:pStyle w:val="ListParagraph"/>
        <w:numPr>
          <w:ilvl w:val="0"/>
          <w:numId w:val="9"/>
        </w:numPr>
        <w:tabs>
          <w:tab w:val="left" w:pos="2097"/>
          <w:tab w:val="left" w:pos="2100"/>
        </w:tabs>
        <w:spacing w:before="22" w:line="259" w:lineRule="auto"/>
        <w:ind w:right="1426"/>
      </w:pPr>
      <w:r>
        <w:t>Direct Assessments: This category includes assessments that look into student learning by evaluating work they have completed. That could a research paper, an exam, a capstone etc. Administrative units can be looking at things like: the number of referrals processed, the number</w:t>
      </w:r>
      <w:r>
        <w:rPr>
          <w:spacing w:val="-4"/>
        </w:rPr>
        <w:t xml:space="preserve"> </w:t>
      </w:r>
      <w:r>
        <w:t>of</w:t>
      </w:r>
      <w:r>
        <w:rPr>
          <w:spacing w:val="-2"/>
        </w:rPr>
        <w:t xml:space="preserve"> </w:t>
      </w:r>
      <w:r>
        <w:t>attendees</w:t>
      </w:r>
      <w:r>
        <w:rPr>
          <w:spacing w:val="-2"/>
        </w:rPr>
        <w:t xml:space="preserve"> </w:t>
      </w:r>
      <w:r>
        <w:t>at</w:t>
      </w:r>
      <w:r>
        <w:rPr>
          <w:spacing w:val="-4"/>
        </w:rPr>
        <w:t xml:space="preserve"> </w:t>
      </w:r>
      <w:r>
        <w:t>a</w:t>
      </w:r>
      <w:r>
        <w:rPr>
          <w:spacing w:val="-2"/>
        </w:rPr>
        <w:t xml:space="preserve"> </w:t>
      </w:r>
      <w:r>
        <w:t>training,</w:t>
      </w:r>
      <w:r>
        <w:rPr>
          <w:spacing w:val="-2"/>
        </w:rPr>
        <w:t xml:space="preserve"> </w:t>
      </w:r>
      <w:r>
        <w:t>student</w:t>
      </w:r>
      <w:r>
        <w:rPr>
          <w:spacing w:val="-1"/>
        </w:rPr>
        <w:t xml:space="preserve"> </w:t>
      </w:r>
      <w:r>
        <w:t>retention,</w:t>
      </w:r>
      <w:r>
        <w:rPr>
          <w:spacing w:val="-4"/>
        </w:rPr>
        <w:t xml:space="preserve"> </w:t>
      </w:r>
      <w:r>
        <w:t>costs,</w:t>
      </w:r>
      <w:r>
        <w:rPr>
          <w:spacing w:val="-2"/>
        </w:rPr>
        <w:t xml:space="preserve"> </w:t>
      </w:r>
      <w:r>
        <w:t>customer</w:t>
      </w:r>
      <w:r>
        <w:rPr>
          <w:spacing w:val="-4"/>
        </w:rPr>
        <w:t xml:space="preserve"> </w:t>
      </w:r>
      <w:r>
        <w:t>satisfaction,</w:t>
      </w:r>
      <w:r>
        <w:rPr>
          <w:spacing w:val="-2"/>
        </w:rPr>
        <w:t xml:space="preserve"> </w:t>
      </w:r>
      <w:r>
        <w:t>or</w:t>
      </w:r>
      <w:r>
        <w:rPr>
          <w:spacing w:val="-2"/>
        </w:rPr>
        <w:t xml:space="preserve"> </w:t>
      </w:r>
      <w:r>
        <w:t>if</w:t>
      </w:r>
      <w:r>
        <w:rPr>
          <w:spacing w:val="-4"/>
        </w:rPr>
        <w:t xml:space="preserve"> </w:t>
      </w:r>
      <w:r>
        <w:t>a</w:t>
      </w:r>
      <w:r>
        <w:rPr>
          <w:spacing w:val="-2"/>
        </w:rPr>
        <w:t xml:space="preserve"> </w:t>
      </w:r>
      <w:r>
        <w:t>project was completed by the due date.</w:t>
      </w:r>
    </w:p>
    <w:p w14:paraId="60C661F6" w14:textId="77777777" w:rsidR="00537B94" w:rsidRDefault="00537B94">
      <w:pPr>
        <w:pStyle w:val="BodyText"/>
        <w:spacing w:before="6"/>
        <w:rPr>
          <w:sz w:val="23"/>
        </w:rPr>
      </w:pPr>
    </w:p>
    <w:p w14:paraId="35A8F555" w14:textId="77777777" w:rsidR="00537B94" w:rsidRDefault="00247B91">
      <w:pPr>
        <w:pStyle w:val="ListParagraph"/>
        <w:numPr>
          <w:ilvl w:val="0"/>
          <w:numId w:val="9"/>
        </w:numPr>
        <w:tabs>
          <w:tab w:val="left" w:pos="2098"/>
          <w:tab w:val="left" w:pos="2100"/>
        </w:tabs>
        <w:spacing w:line="259" w:lineRule="auto"/>
        <w:ind w:right="1392" w:hanging="360"/>
      </w:pPr>
      <w:r>
        <w:t>Indirect Assessments: This category includes assessment that ask students to report their perceptions</w:t>
      </w:r>
      <w:r>
        <w:rPr>
          <w:spacing w:val="-4"/>
        </w:rPr>
        <w:t xml:space="preserve"> </w:t>
      </w:r>
      <w:r>
        <w:t>of</w:t>
      </w:r>
      <w:r>
        <w:rPr>
          <w:spacing w:val="-2"/>
        </w:rPr>
        <w:t xml:space="preserve"> </w:t>
      </w:r>
      <w:r>
        <w:t>what</w:t>
      </w:r>
      <w:r>
        <w:rPr>
          <w:spacing w:val="-1"/>
        </w:rPr>
        <w:t xml:space="preserve"> </w:t>
      </w:r>
      <w:r>
        <w:t>they</w:t>
      </w:r>
      <w:r>
        <w:rPr>
          <w:spacing w:val="-1"/>
        </w:rPr>
        <w:t xml:space="preserve"> </w:t>
      </w:r>
      <w:r>
        <w:t>have</w:t>
      </w:r>
      <w:r>
        <w:rPr>
          <w:spacing w:val="-1"/>
        </w:rPr>
        <w:t xml:space="preserve"> </w:t>
      </w:r>
      <w:r>
        <w:t>learned.</w:t>
      </w:r>
      <w:r>
        <w:rPr>
          <w:spacing w:val="-2"/>
        </w:rPr>
        <w:t xml:space="preserve"> </w:t>
      </w:r>
      <w:r>
        <w:t>Student</w:t>
      </w:r>
      <w:r>
        <w:rPr>
          <w:spacing w:val="-4"/>
        </w:rPr>
        <w:t xml:space="preserve"> </w:t>
      </w:r>
      <w:r>
        <w:t>surveys</w:t>
      </w:r>
      <w:r>
        <w:rPr>
          <w:spacing w:val="-2"/>
        </w:rPr>
        <w:t xml:space="preserve"> </w:t>
      </w:r>
      <w:r>
        <w:t>and</w:t>
      </w:r>
      <w:r>
        <w:rPr>
          <w:spacing w:val="-5"/>
        </w:rPr>
        <w:t xml:space="preserve"> </w:t>
      </w:r>
      <w:r>
        <w:t>or</w:t>
      </w:r>
      <w:r>
        <w:rPr>
          <w:spacing w:val="-2"/>
        </w:rPr>
        <w:t xml:space="preserve"> </w:t>
      </w:r>
      <w:r>
        <w:t>focus</w:t>
      </w:r>
      <w:r>
        <w:rPr>
          <w:spacing w:val="-2"/>
        </w:rPr>
        <w:t xml:space="preserve"> </w:t>
      </w:r>
      <w:r>
        <w:t>groups</w:t>
      </w:r>
      <w:r>
        <w:rPr>
          <w:spacing w:val="-2"/>
        </w:rPr>
        <w:t xml:space="preserve"> </w:t>
      </w:r>
      <w:r>
        <w:t>are</w:t>
      </w:r>
      <w:r>
        <w:rPr>
          <w:spacing w:val="-4"/>
        </w:rPr>
        <w:t xml:space="preserve"> </w:t>
      </w:r>
      <w:r>
        <w:t>in</w:t>
      </w:r>
      <w:r>
        <w:rPr>
          <w:spacing w:val="-3"/>
        </w:rPr>
        <w:t xml:space="preserve"> </w:t>
      </w:r>
      <w:r>
        <w:t>this</w:t>
      </w:r>
      <w:r>
        <w:rPr>
          <w:spacing w:val="-2"/>
        </w:rPr>
        <w:t xml:space="preserve"> </w:t>
      </w:r>
      <w:r>
        <w:t>category. Administrative indirect assessments are based on perceptions of performance or efficiency and includes things like: evaluating teamwork by looking at performance reviews, evaluating impact with Google Analytics via hits on webpages, or measuring impact just through attendance.</w:t>
      </w:r>
    </w:p>
    <w:p w14:paraId="2DD884FD" w14:textId="77777777" w:rsidR="00537B94" w:rsidRDefault="00537B94">
      <w:pPr>
        <w:pStyle w:val="BodyText"/>
        <w:spacing w:before="9"/>
        <w:rPr>
          <w:sz w:val="23"/>
        </w:rPr>
      </w:pPr>
    </w:p>
    <w:p w14:paraId="66729FD8" w14:textId="77777777" w:rsidR="00537B94" w:rsidRDefault="00247B91">
      <w:pPr>
        <w:pStyle w:val="BodyText"/>
        <w:spacing w:line="259" w:lineRule="auto"/>
        <w:ind w:left="1380" w:right="1393"/>
      </w:pPr>
      <w:r>
        <w:t>Once</w:t>
      </w:r>
      <w:r>
        <w:rPr>
          <w:spacing w:val="-2"/>
        </w:rPr>
        <w:t xml:space="preserve"> </w:t>
      </w:r>
      <w:r>
        <w:t>an</w:t>
      </w:r>
      <w:r>
        <w:rPr>
          <w:spacing w:val="-4"/>
        </w:rPr>
        <w:t xml:space="preserve"> </w:t>
      </w:r>
      <w:r>
        <w:t>assessment</w:t>
      </w:r>
      <w:r>
        <w:rPr>
          <w:spacing w:val="-4"/>
        </w:rPr>
        <w:t xml:space="preserve"> </w:t>
      </w:r>
      <w:r>
        <w:t>measure</w:t>
      </w:r>
      <w:r>
        <w:rPr>
          <w:spacing w:val="-2"/>
        </w:rPr>
        <w:t xml:space="preserve"> </w:t>
      </w:r>
      <w:r>
        <w:t>is</w:t>
      </w:r>
      <w:r>
        <w:rPr>
          <w:spacing w:val="-3"/>
        </w:rPr>
        <w:t xml:space="preserve"> </w:t>
      </w:r>
      <w:r>
        <w:t>selected,</w:t>
      </w:r>
      <w:r>
        <w:rPr>
          <w:spacing w:val="-3"/>
        </w:rPr>
        <w:t xml:space="preserve"> </w:t>
      </w:r>
      <w:r>
        <w:t>entities</w:t>
      </w:r>
      <w:r>
        <w:rPr>
          <w:spacing w:val="-5"/>
        </w:rPr>
        <w:t xml:space="preserve"> </w:t>
      </w:r>
      <w:r>
        <w:t>engaged</w:t>
      </w:r>
      <w:r>
        <w:rPr>
          <w:spacing w:val="-4"/>
        </w:rPr>
        <w:t xml:space="preserve"> </w:t>
      </w:r>
      <w:r>
        <w:t>in</w:t>
      </w:r>
      <w:r>
        <w:rPr>
          <w:spacing w:val="-4"/>
        </w:rPr>
        <w:t xml:space="preserve"> </w:t>
      </w:r>
      <w:r>
        <w:t>assessment</w:t>
      </w:r>
      <w:r>
        <w:rPr>
          <w:spacing w:val="-2"/>
        </w:rPr>
        <w:t xml:space="preserve"> </w:t>
      </w:r>
      <w:r>
        <w:t>need</w:t>
      </w:r>
      <w:r>
        <w:rPr>
          <w:spacing w:val="-2"/>
        </w:rPr>
        <w:t xml:space="preserve"> </w:t>
      </w:r>
      <w:r>
        <w:t>to</w:t>
      </w:r>
      <w:r>
        <w:rPr>
          <w:spacing w:val="-2"/>
        </w:rPr>
        <w:t xml:space="preserve"> </w:t>
      </w:r>
      <w:r>
        <w:t>define</w:t>
      </w:r>
      <w:r>
        <w:rPr>
          <w:spacing w:val="-5"/>
        </w:rPr>
        <w:t xml:space="preserve"> </w:t>
      </w:r>
      <w:r>
        <w:t>assessment</w:t>
      </w:r>
      <w:r>
        <w:rPr>
          <w:spacing w:val="-5"/>
        </w:rPr>
        <w:t xml:space="preserve"> </w:t>
      </w:r>
      <w:r>
        <w:t>or performance criteria. That could be a rubric or other success criteria for administrative units (e.g., number of students engaged in students’ organizations, percentage of increase in extracurricular activities, etc.).</w:t>
      </w:r>
    </w:p>
    <w:p w14:paraId="566B1BAD" w14:textId="77777777" w:rsidR="00537B94" w:rsidRDefault="00537B94">
      <w:pPr>
        <w:pStyle w:val="BodyText"/>
        <w:spacing w:before="8"/>
        <w:rPr>
          <w:sz w:val="23"/>
        </w:rPr>
      </w:pPr>
    </w:p>
    <w:p w14:paraId="66119F80" w14:textId="77777777" w:rsidR="00537B94" w:rsidRDefault="00247B91">
      <w:pPr>
        <w:pStyle w:val="BodyText"/>
        <w:spacing w:before="1" w:line="259" w:lineRule="auto"/>
        <w:ind w:left="1379" w:right="1393"/>
      </w:pPr>
      <w:r>
        <w:t>In</w:t>
      </w:r>
      <w:r>
        <w:rPr>
          <w:spacing w:val="-3"/>
        </w:rPr>
        <w:t xml:space="preserve"> </w:t>
      </w:r>
      <w:r>
        <w:t>any</w:t>
      </w:r>
      <w:r>
        <w:rPr>
          <w:spacing w:val="-1"/>
        </w:rPr>
        <w:t xml:space="preserve"> </w:t>
      </w:r>
      <w:r>
        <w:t>case,</w:t>
      </w:r>
      <w:r>
        <w:rPr>
          <w:spacing w:val="-2"/>
        </w:rPr>
        <w:t xml:space="preserve"> </w:t>
      </w:r>
      <w:r>
        <w:t>an</w:t>
      </w:r>
      <w:r>
        <w:rPr>
          <w:spacing w:val="-3"/>
        </w:rPr>
        <w:t xml:space="preserve"> </w:t>
      </w:r>
      <w:r>
        <w:t>assessment</w:t>
      </w:r>
      <w:r>
        <w:rPr>
          <w:spacing w:val="-3"/>
        </w:rPr>
        <w:t xml:space="preserve"> </w:t>
      </w:r>
      <w:r>
        <w:t>measure</w:t>
      </w:r>
      <w:r>
        <w:rPr>
          <w:spacing w:val="-4"/>
        </w:rPr>
        <w:t xml:space="preserve"> </w:t>
      </w:r>
      <w:r>
        <w:t>must</w:t>
      </w:r>
      <w:r>
        <w:rPr>
          <w:spacing w:val="-4"/>
        </w:rPr>
        <w:t xml:space="preserve"> </w:t>
      </w:r>
      <w:r>
        <w:t>match</w:t>
      </w:r>
      <w:r>
        <w:rPr>
          <w:spacing w:val="-3"/>
        </w:rPr>
        <w:t xml:space="preserve"> </w:t>
      </w:r>
      <w:r>
        <w:t>and</w:t>
      </w:r>
      <w:r>
        <w:rPr>
          <w:spacing w:val="-3"/>
        </w:rPr>
        <w:t xml:space="preserve"> </w:t>
      </w:r>
      <w:r>
        <w:t>align</w:t>
      </w:r>
      <w:r>
        <w:rPr>
          <w:spacing w:val="-3"/>
        </w:rPr>
        <w:t xml:space="preserve"> </w:t>
      </w:r>
      <w:r>
        <w:t>with</w:t>
      </w:r>
      <w:r>
        <w:rPr>
          <w:spacing w:val="-3"/>
        </w:rPr>
        <w:t xml:space="preserve"> </w:t>
      </w:r>
      <w:r>
        <w:t>the</w:t>
      </w:r>
      <w:r>
        <w:rPr>
          <w:spacing w:val="-4"/>
        </w:rPr>
        <w:t xml:space="preserve"> </w:t>
      </w:r>
      <w:r>
        <w:t>expected</w:t>
      </w:r>
      <w:r>
        <w:rPr>
          <w:spacing w:val="-3"/>
        </w:rPr>
        <w:t xml:space="preserve"> </w:t>
      </w:r>
      <w:r>
        <w:t>SLO/Objective</w:t>
      </w:r>
      <w:r>
        <w:rPr>
          <w:spacing w:val="-1"/>
        </w:rPr>
        <w:t xml:space="preserve"> </w:t>
      </w:r>
      <w:r>
        <w:t>to</w:t>
      </w:r>
      <w:r>
        <w:rPr>
          <w:spacing w:val="-1"/>
        </w:rPr>
        <w:t xml:space="preserve"> </w:t>
      </w:r>
      <w:r>
        <w:t>provide meaningful results. Examples of measures that align with SLOs/Objectives and others that don’t are provided below:</w:t>
      </w:r>
    </w:p>
    <w:p w14:paraId="4D20E1AB" w14:textId="77777777" w:rsidR="00537B94" w:rsidRDefault="00537B94">
      <w:pPr>
        <w:pStyle w:val="BodyText"/>
        <w:spacing w:before="7"/>
        <w:rPr>
          <w:sz w:val="23"/>
        </w:rPr>
      </w:pPr>
    </w:p>
    <w:p w14:paraId="017E33BE" w14:textId="77777777" w:rsidR="00537B94" w:rsidRDefault="00247B91" w:rsidP="004C5EBB">
      <w:pPr>
        <w:pStyle w:val="Heading1"/>
      </w:pPr>
      <w:r>
        <w:t>Aligned:</w:t>
      </w:r>
    </w:p>
    <w:p w14:paraId="6193B299" w14:textId="77777777" w:rsidR="00537B94" w:rsidRDefault="00247B91">
      <w:pPr>
        <w:spacing w:before="19"/>
        <w:ind w:left="2099"/>
      </w:pPr>
      <w:r>
        <w:rPr>
          <w:b/>
        </w:rPr>
        <w:t>Examples</w:t>
      </w:r>
      <w:r>
        <w:rPr>
          <w:b/>
          <w:spacing w:val="-4"/>
        </w:rPr>
        <w:t xml:space="preserve"> </w:t>
      </w:r>
      <w:r>
        <w:rPr>
          <w:b/>
        </w:rPr>
        <w:t>for</w:t>
      </w:r>
      <w:r>
        <w:rPr>
          <w:b/>
          <w:spacing w:val="-7"/>
        </w:rPr>
        <w:t xml:space="preserve"> </w:t>
      </w:r>
      <w:r>
        <w:rPr>
          <w:b/>
        </w:rPr>
        <w:t>degree</w:t>
      </w:r>
      <w:r>
        <w:rPr>
          <w:b/>
          <w:spacing w:val="-6"/>
        </w:rPr>
        <w:t xml:space="preserve"> </w:t>
      </w:r>
      <w:r>
        <w:rPr>
          <w:b/>
        </w:rPr>
        <w:t>programs,</w:t>
      </w:r>
      <w:r>
        <w:rPr>
          <w:b/>
          <w:spacing w:val="-7"/>
        </w:rPr>
        <w:t xml:space="preserve"> </w:t>
      </w:r>
      <w:r>
        <w:rPr>
          <w:b/>
        </w:rPr>
        <w:t>certificates</w:t>
      </w:r>
      <w:r>
        <w:rPr>
          <w:b/>
          <w:spacing w:val="-3"/>
        </w:rPr>
        <w:t xml:space="preserve"> </w:t>
      </w:r>
      <w:r>
        <w:rPr>
          <w:b/>
          <w:spacing w:val="-4"/>
        </w:rPr>
        <w:t>etc</w:t>
      </w:r>
      <w:r>
        <w:rPr>
          <w:spacing w:val="-4"/>
        </w:rPr>
        <w:t>.</w:t>
      </w:r>
    </w:p>
    <w:p w14:paraId="7A3788B9" w14:textId="77777777" w:rsidR="00537B94" w:rsidRDefault="00247B91">
      <w:pPr>
        <w:pStyle w:val="ListParagraph"/>
        <w:numPr>
          <w:ilvl w:val="0"/>
          <w:numId w:val="8"/>
        </w:numPr>
        <w:tabs>
          <w:tab w:val="left" w:pos="3178"/>
        </w:tabs>
        <w:spacing w:before="22" w:line="259" w:lineRule="auto"/>
        <w:ind w:right="1661"/>
      </w:pPr>
      <w:r>
        <w:t>SLO:</w:t>
      </w:r>
      <w:r>
        <w:rPr>
          <w:spacing w:val="-3"/>
        </w:rPr>
        <w:t xml:space="preserve"> </w:t>
      </w:r>
      <w:r>
        <w:t>Students</w:t>
      </w:r>
      <w:r>
        <w:rPr>
          <w:spacing w:val="-6"/>
        </w:rPr>
        <w:t xml:space="preserve"> </w:t>
      </w:r>
      <w:r>
        <w:t>will</w:t>
      </w:r>
      <w:r>
        <w:rPr>
          <w:spacing w:val="-4"/>
        </w:rPr>
        <w:t xml:space="preserve"> </w:t>
      </w:r>
      <w:r>
        <w:t>communicate</w:t>
      </w:r>
      <w:r>
        <w:rPr>
          <w:spacing w:val="-3"/>
        </w:rPr>
        <w:t xml:space="preserve"> </w:t>
      </w:r>
      <w:r>
        <w:t>scientific</w:t>
      </w:r>
      <w:r>
        <w:rPr>
          <w:spacing w:val="-6"/>
        </w:rPr>
        <w:t xml:space="preserve"> </w:t>
      </w:r>
      <w:r>
        <w:t>information</w:t>
      </w:r>
      <w:r>
        <w:rPr>
          <w:spacing w:val="-7"/>
        </w:rPr>
        <w:t xml:space="preserve"> </w:t>
      </w:r>
      <w:r>
        <w:t>effectively</w:t>
      </w:r>
      <w:r>
        <w:rPr>
          <w:spacing w:val="-3"/>
        </w:rPr>
        <w:t xml:space="preserve"> </w:t>
      </w:r>
      <w:r>
        <w:t>through</w:t>
      </w:r>
      <w:r>
        <w:rPr>
          <w:spacing w:val="-5"/>
        </w:rPr>
        <w:t xml:space="preserve"> </w:t>
      </w:r>
      <w:r>
        <w:t>written and oral means.</w:t>
      </w:r>
    </w:p>
    <w:p w14:paraId="3F851126" w14:textId="77777777" w:rsidR="00537B94" w:rsidRDefault="00247B91">
      <w:pPr>
        <w:pStyle w:val="ListParagraph"/>
        <w:numPr>
          <w:ilvl w:val="0"/>
          <w:numId w:val="8"/>
        </w:numPr>
        <w:tabs>
          <w:tab w:val="left" w:pos="3178"/>
        </w:tabs>
        <w:spacing w:line="267" w:lineRule="exact"/>
      </w:pPr>
      <w:r>
        <w:t>Measures:</w:t>
      </w:r>
      <w:r>
        <w:rPr>
          <w:spacing w:val="-3"/>
        </w:rPr>
        <w:t xml:space="preserve"> </w:t>
      </w:r>
      <w:r>
        <w:t>Students’</w:t>
      </w:r>
      <w:r>
        <w:rPr>
          <w:spacing w:val="-4"/>
        </w:rPr>
        <w:t xml:space="preserve"> </w:t>
      </w:r>
      <w:r>
        <w:t>lab</w:t>
      </w:r>
      <w:r>
        <w:rPr>
          <w:spacing w:val="-7"/>
        </w:rPr>
        <w:t xml:space="preserve"> </w:t>
      </w:r>
      <w:r>
        <w:t>written</w:t>
      </w:r>
      <w:r>
        <w:rPr>
          <w:spacing w:val="-5"/>
        </w:rPr>
        <w:t xml:space="preserve"> </w:t>
      </w:r>
      <w:r>
        <w:t>report</w:t>
      </w:r>
      <w:r>
        <w:rPr>
          <w:spacing w:val="-5"/>
        </w:rPr>
        <w:t xml:space="preserve"> </w:t>
      </w:r>
      <w:r>
        <w:t>and</w:t>
      </w:r>
      <w:r>
        <w:rPr>
          <w:spacing w:val="-5"/>
        </w:rPr>
        <w:t xml:space="preserve"> </w:t>
      </w:r>
      <w:r>
        <w:t>oral</w:t>
      </w:r>
      <w:r>
        <w:rPr>
          <w:spacing w:val="-6"/>
        </w:rPr>
        <w:t xml:space="preserve"> </w:t>
      </w:r>
      <w:r>
        <w:rPr>
          <w:spacing w:val="-2"/>
        </w:rPr>
        <w:t>presentations</w:t>
      </w:r>
    </w:p>
    <w:p w14:paraId="6EEFC707" w14:textId="77777777" w:rsidR="00537B94" w:rsidRDefault="00247B91" w:rsidP="004C5EBB">
      <w:pPr>
        <w:pStyle w:val="Heading1"/>
      </w:pPr>
      <w:r>
        <w:t>Examples</w:t>
      </w:r>
      <w:r>
        <w:rPr>
          <w:spacing w:val="-10"/>
        </w:rPr>
        <w:t xml:space="preserve"> </w:t>
      </w:r>
      <w:r>
        <w:t>more</w:t>
      </w:r>
      <w:r>
        <w:rPr>
          <w:spacing w:val="-6"/>
        </w:rPr>
        <w:t xml:space="preserve"> </w:t>
      </w:r>
      <w:r>
        <w:t>appropriate</w:t>
      </w:r>
      <w:r>
        <w:rPr>
          <w:spacing w:val="-6"/>
        </w:rPr>
        <w:t xml:space="preserve"> </w:t>
      </w:r>
      <w:r>
        <w:t>for</w:t>
      </w:r>
      <w:r>
        <w:rPr>
          <w:spacing w:val="-5"/>
        </w:rPr>
        <w:t xml:space="preserve"> </w:t>
      </w:r>
      <w:r>
        <w:t>administrative</w:t>
      </w:r>
      <w:r>
        <w:rPr>
          <w:spacing w:val="-8"/>
        </w:rPr>
        <w:t xml:space="preserve"> </w:t>
      </w:r>
      <w:r>
        <w:t>units</w:t>
      </w:r>
      <w:r>
        <w:rPr>
          <w:spacing w:val="-7"/>
        </w:rPr>
        <w:t xml:space="preserve"> </w:t>
      </w:r>
      <w:r>
        <w:t>(admissions,</w:t>
      </w:r>
      <w:r>
        <w:rPr>
          <w:spacing w:val="-7"/>
        </w:rPr>
        <w:t xml:space="preserve"> </w:t>
      </w:r>
      <w:r>
        <w:t>student</w:t>
      </w:r>
      <w:r>
        <w:rPr>
          <w:spacing w:val="-5"/>
        </w:rPr>
        <w:t xml:space="preserve"> </w:t>
      </w:r>
      <w:r>
        <w:t>affairs</w:t>
      </w:r>
      <w:r>
        <w:rPr>
          <w:spacing w:val="-7"/>
        </w:rPr>
        <w:t xml:space="preserve"> </w:t>
      </w:r>
      <w:r>
        <w:rPr>
          <w:spacing w:val="-2"/>
        </w:rPr>
        <w:t>etc.)</w:t>
      </w:r>
    </w:p>
    <w:p w14:paraId="7FB34AC7" w14:textId="77777777" w:rsidR="00537B94" w:rsidRDefault="00247B91">
      <w:pPr>
        <w:pStyle w:val="ListParagraph"/>
        <w:numPr>
          <w:ilvl w:val="0"/>
          <w:numId w:val="8"/>
        </w:numPr>
        <w:tabs>
          <w:tab w:val="left" w:pos="3178"/>
        </w:tabs>
        <w:spacing w:before="183"/>
      </w:pPr>
      <w:r>
        <w:t>Objective:</w:t>
      </w:r>
      <w:r>
        <w:rPr>
          <w:spacing w:val="-7"/>
        </w:rPr>
        <w:t xml:space="preserve"> </w:t>
      </w:r>
      <w:r>
        <w:t>Increase</w:t>
      </w:r>
      <w:r>
        <w:rPr>
          <w:spacing w:val="-4"/>
        </w:rPr>
        <w:t xml:space="preserve"> </w:t>
      </w:r>
      <w:r>
        <w:t>study</w:t>
      </w:r>
      <w:r>
        <w:rPr>
          <w:spacing w:val="-5"/>
        </w:rPr>
        <w:t xml:space="preserve"> </w:t>
      </w:r>
      <w:r>
        <w:t>abroad</w:t>
      </w:r>
      <w:r>
        <w:rPr>
          <w:spacing w:val="-6"/>
        </w:rPr>
        <w:t xml:space="preserve"> </w:t>
      </w:r>
      <w:r>
        <w:t>participation</w:t>
      </w:r>
      <w:r>
        <w:rPr>
          <w:spacing w:val="-6"/>
        </w:rPr>
        <w:t xml:space="preserve"> </w:t>
      </w:r>
      <w:r>
        <w:t>by</w:t>
      </w:r>
      <w:r>
        <w:rPr>
          <w:spacing w:val="-6"/>
        </w:rPr>
        <w:t xml:space="preserve"> </w:t>
      </w:r>
      <w:r>
        <w:rPr>
          <w:spacing w:val="-2"/>
        </w:rPr>
        <w:t>5%/year</w:t>
      </w:r>
    </w:p>
    <w:p w14:paraId="1C48C296" w14:textId="77777777" w:rsidR="00537B94" w:rsidRDefault="00247B91">
      <w:pPr>
        <w:pStyle w:val="ListParagraph"/>
        <w:numPr>
          <w:ilvl w:val="0"/>
          <w:numId w:val="8"/>
        </w:numPr>
        <w:tabs>
          <w:tab w:val="left" w:pos="3178"/>
          <w:tab w:val="left" w:leader="hyphen" w:pos="7872"/>
        </w:tabs>
        <w:spacing w:before="21"/>
      </w:pPr>
      <w:r>
        <w:t>Measures:</w:t>
      </w:r>
      <w:r>
        <w:rPr>
          <w:spacing w:val="-5"/>
        </w:rPr>
        <w:t xml:space="preserve"> </w:t>
      </w:r>
      <w:r>
        <w:t>Enrollment</w:t>
      </w:r>
      <w:r>
        <w:rPr>
          <w:spacing w:val="-6"/>
        </w:rPr>
        <w:t xml:space="preserve"> </w:t>
      </w:r>
      <w:r>
        <w:t>in</w:t>
      </w:r>
      <w:r>
        <w:rPr>
          <w:spacing w:val="-4"/>
        </w:rPr>
        <w:t xml:space="preserve"> </w:t>
      </w:r>
      <w:r>
        <w:t>study</w:t>
      </w:r>
      <w:r>
        <w:rPr>
          <w:spacing w:val="-3"/>
        </w:rPr>
        <w:t xml:space="preserve"> </w:t>
      </w:r>
      <w:r>
        <w:t>abroad</w:t>
      </w:r>
      <w:r>
        <w:rPr>
          <w:spacing w:val="-4"/>
        </w:rPr>
        <w:t xml:space="preserve"> </w:t>
      </w:r>
      <w:r>
        <w:rPr>
          <w:spacing w:val="-2"/>
        </w:rPr>
        <w:t>programs</w:t>
      </w:r>
      <w:r>
        <w:tab/>
        <w:t>Number</w:t>
      </w:r>
      <w:r>
        <w:rPr>
          <w:spacing w:val="-8"/>
        </w:rPr>
        <w:t xml:space="preserve"> </w:t>
      </w:r>
      <w:r>
        <w:t>of</w:t>
      </w:r>
      <w:r>
        <w:rPr>
          <w:spacing w:val="-3"/>
        </w:rPr>
        <w:t xml:space="preserve"> </w:t>
      </w:r>
      <w:r>
        <w:t>faculty</w:t>
      </w:r>
      <w:r>
        <w:rPr>
          <w:spacing w:val="-2"/>
        </w:rPr>
        <w:t xml:space="preserve"> provided</w:t>
      </w:r>
    </w:p>
    <w:p w14:paraId="2E5DA592" w14:textId="77777777" w:rsidR="00537B94" w:rsidRDefault="00247B91">
      <w:pPr>
        <w:pStyle w:val="BodyText"/>
        <w:spacing w:before="20"/>
        <w:ind w:left="3178"/>
      </w:pPr>
      <w:r>
        <w:t>study</w:t>
      </w:r>
      <w:r>
        <w:rPr>
          <w:spacing w:val="-4"/>
        </w:rPr>
        <w:t xml:space="preserve"> </w:t>
      </w:r>
      <w:r>
        <w:t>aboard</w:t>
      </w:r>
      <w:r>
        <w:rPr>
          <w:spacing w:val="-4"/>
        </w:rPr>
        <w:t xml:space="preserve"> </w:t>
      </w:r>
      <w:r>
        <w:rPr>
          <w:spacing w:val="-2"/>
        </w:rPr>
        <w:t>opportunities</w:t>
      </w:r>
    </w:p>
    <w:p w14:paraId="59A5AAE7" w14:textId="77777777" w:rsidR="00537B94" w:rsidRDefault="00247B91">
      <w:pPr>
        <w:spacing w:before="182" w:line="259" w:lineRule="auto"/>
        <w:ind w:left="1378" w:right="1393"/>
        <w:rPr>
          <w:i/>
        </w:rPr>
      </w:pPr>
      <w:r>
        <w:rPr>
          <w:i/>
        </w:rPr>
        <w:t>Note:</w:t>
      </w:r>
      <w:r>
        <w:rPr>
          <w:i/>
          <w:spacing w:val="-2"/>
        </w:rPr>
        <w:t xml:space="preserve"> </w:t>
      </w:r>
      <w:r>
        <w:rPr>
          <w:i/>
        </w:rPr>
        <w:t>In</w:t>
      </w:r>
      <w:r>
        <w:rPr>
          <w:i/>
          <w:spacing w:val="-4"/>
        </w:rPr>
        <w:t xml:space="preserve"> </w:t>
      </w:r>
      <w:r>
        <w:rPr>
          <w:i/>
        </w:rPr>
        <w:t>the</w:t>
      </w:r>
      <w:r>
        <w:rPr>
          <w:i/>
          <w:spacing w:val="-3"/>
        </w:rPr>
        <w:t xml:space="preserve"> </w:t>
      </w:r>
      <w:r>
        <w:rPr>
          <w:i/>
        </w:rPr>
        <w:t>“Aligned“</w:t>
      </w:r>
      <w:r>
        <w:rPr>
          <w:i/>
          <w:spacing w:val="-2"/>
        </w:rPr>
        <w:t xml:space="preserve"> </w:t>
      </w:r>
      <w:r>
        <w:rPr>
          <w:i/>
        </w:rPr>
        <w:t>category,</w:t>
      </w:r>
      <w:r>
        <w:rPr>
          <w:i/>
          <w:spacing w:val="-3"/>
        </w:rPr>
        <w:t xml:space="preserve"> </w:t>
      </w:r>
      <w:r>
        <w:rPr>
          <w:i/>
        </w:rPr>
        <w:t>written</w:t>
      </w:r>
      <w:r>
        <w:rPr>
          <w:i/>
          <w:spacing w:val="-4"/>
        </w:rPr>
        <w:t xml:space="preserve"> </w:t>
      </w:r>
      <w:r>
        <w:rPr>
          <w:i/>
        </w:rPr>
        <w:t>lab</w:t>
      </w:r>
      <w:r>
        <w:rPr>
          <w:i/>
          <w:spacing w:val="-4"/>
        </w:rPr>
        <w:t xml:space="preserve"> </w:t>
      </w:r>
      <w:r>
        <w:rPr>
          <w:i/>
        </w:rPr>
        <w:t>reports</w:t>
      </w:r>
      <w:r>
        <w:rPr>
          <w:i/>
          <w:spacing w:val="-2"/>
        </w:rPr>
        <w:t xml:space="preserve"> </w:t>
      </w:r>
      <w:r>
        <w:rPr>
          <w:i/>
        </w:rPr>
        <w:t>can</w:t>
      </w:r>
      <w:r>
        <w:rPr>
          <w:i/>
          <w:spacing w:val="-4"/>
        </w:rPr>
        <w:t xml:space="preserve"> </w:t>
      </w:r>
      <w:r>
        <w:rPr>
          <w:i/>
        </w:rPr>
        <w:t>provide</w:t>
      </w:r>
      <w:r>
        <w:rPr>
          <w:i/>
          <w:spacing w:val="-3"/>
        </w:rPr>
        <w:t xml:space="preserve"> </w:t>
      </w:r>
      <w:r>
        <w:rPr>
          <w:i/>
        </w:rPr>
        <w:t>meaningful</w:t>
      </w:r>
      <w:r>
        <w:rPr>
          <w:i/>
          <w:spacing w:val="-3"/>
        </w:rPr>
        <w:t xml:space="preserve"> </w:t>
      </w:r>
      <w:r>
        <w:rPr>
          <w:i/>
        </w:rPr>
        <w:t>information</w:t>
      </w:r>
      <w:r>
        <w:rPr>
          <w:i/>
          <w:spacing w:val="-4"/>
        </w:rPr>
        <w:t xml:space="preserve"> </w:t>
      </w:r>
      <w:r>
        <w:rPr>
          <w:i/>
        </w:rPr>
        <w:t>to</w:t>
      </w:r>
      <w:r>
        <w:rPr>
          <w:i/>
          <w:spacing w:val="-3"/>
        </w:rPr>
        <w:t xml:space="preserve"> </w:t>
      </w:r>
      <w:r>
        <w:rPr>
          <w:i/>
        </w:rPr>
        <w:t>evaluate</w:t>
      </w:r>
      <w:r>
        <w:rPr>
          <w:i/>
          <w:spacing w:val="-3"/>
        </w:rPr>
        <w:t xml:space="preserve"> </w:t>
      </w:r>
      <w:r>
        <w:rPr>
          <w:i/>
        </w:rPr>
        <w:t>and assess students’ performance in written communication while the presentation will address the oral</w:t>
      </w:r>
    </w:p>
    <w:p w14:paraId="439A4A17" w14:textId="77777777" w:rsidR="00537B94" w:rsidRDefault="00537B94">
      <w:pPr>
        <w:spacing w:line="259" w:lineRule="auto"/>
        <w:sectPr w:rsidR="00537B94">
          <w:pgSz w:w="12240" w:h="15840"/>
          <w:pgMar w:top="1400" w:right="60" w:bottom="1200" w:left="60" w:header="0" w:footer="1014" w:gutter="0"/>
          <w:cols w:space="720"/>
        </w:sectPr>
      </w:pPr>
    </w:p>
    <w:p w14:paraId="11193CF5" w14:textId="77777777" w:rsidR="00537B94" w:rsidRDefault="00247B91">
      <w:pPr>
        <w:spacing w:before="39" w:line="256" w:lineRule="auto"/>
        <w:ind w:left="1380" w:right="1393"/>
        <w:rPr>
          <w:i/>
        </w:rPr>
      </w:pPr>
      <w:r>
        <w:rPr>
          <w:i/>
        </w:rPr>
        <w:lastRenderedPageBreak/>
        <w:t>communication</w:t>
      </w:r>
      <w:r>
        <w:rPr>
          <w:i/>
          <w:spacing w:val="-4"/>
        </w:rPr>
        <w:t xml:space="preserve"> </w:t>
      </w:r>
      <w:r>
        <w:rPr>
          <w:i/>
        </w:rPr>
        <w:t>component.</w:t>
      </w:r>
      <w:r>
        <w:rPr>
          <w:i/>
          <w:spacing w:val="40"/>
        </w:rPr>
        <w:t xml:space="preserve"> </w:t>
      </w:r>
      <w:r>
        <w:rPr>
          <w:i/>
        </w:rPr>
        <w:t>Similarly,</w:t>
      </w:r>
      <w:r>
        <w:rPr>
          <w:i/>
          <w:spacing w:val="-3"/>
        </w:rPr>
        <w:t xml:space="preserve"> </w:t>
      </w:r>
      <w:r>
        <w:rPr>
          <w:i/>
        </w:rPr>
        <w:t>enrollment</w:t>
      </w:r>
      <w:r>
        <w:rPr>
          <w:i/>
          <w:spacing w:val="-3"/>
        </w:rPr>
        <w:t xml:space="preserve"> </w:t>
      </w:r>
      <w:r>
        <w:rPr>
          <w:i/>
        </w:rPr>
        <w:t>in</w:t>
      </w:r>
      <w:r>
        <w:rPr>
          <w:i/>
          <w:spacing w:val="-4"/>
        </w:rPr>
        <w:t xml:space="preserve"> </w:t>
      </w:r>
      <w:r>
        <w:rPr>
          <w:i/>
        </w:rPr>
        <w:t>study</w:t>
      </w:r>
      <w:r>
        <w:rPr>
          <w:i/>
          <w:spacing w:val="-3"/>
        </w:rPr>
        <w:t xml:space="preserve"> </w:t>
      </w:r>
      <w:r>
        <w:rPr>
          <w:i/>
        </w:rPr>
        <w:t>abroad</w:t>
      </w:r>
      <w:r>
        <w:rPr>
          <w:i/>
          <w:spacing w:val="-4"/>
        </w:rPr>
        <w:t xml:space="preserve"> </w:t>
      </w:r>
      <w:r>
        <w:rPr>
          <w:i/>
        </w:rPr>
        <w:t>opportunities</w:t>
      </w:r>
      <w:r>
        <w:rPr>
          <w:i/>
          <w:spacing w:val="-5"/>
        </w:rPr>
        <w:t xml:space="preserve"> </w:t>
      </w:r>
      <w:r>
        <w:rPr>
          <w:i/>
        </w:rPr>
        <w:t>can</w:t>
      </w:r>
      <w:r>
        <w:rPr>
          <w:i/>
          <w:spacing w:val="-4"/>
        </w:rPr>
        <w:t xml:space="preserve"> </w:t>
      </w:r>
      <w:r>
        <w:rPr>
          <w:i/>
        </w:rPr>
        <w:t>provide</w:t>
      </w:r>
      <w:r>
        <w:rPr>
          <w:i/>
          <w:spacing w:val="-3"/>
        </w:rPr>
        <w:t xml:space="preserve"> </w:t>
      </w:r>
      <w:r>
        <w:rPr>
          <w:i/>
        </w:rPr>
        <w:t>meaningful information to evaluate whether participation has increased or not.</w:t>
      </w:r>
    </w:p>
    <w:p w14:paraId="10444C5D" w14:textId="77777777" w:rsidR="00537B94" w:rsidRPr="004C5EBB" w:rsidRDefault="00247B91" w:rsidP="004C5EBB">
      <w:pPr>
        <w:pStyle w:val="Heading1"/>
      </w:pPr>
      <w:r w:rsidRPr="004C5EBB">
        <w:t>Not Aligned:</w:t>
      </w:r>
    </w:p>
    <w:p w14:paraId="27323898" w14:textId="77777777" w:rsidR="00537B94" w:rsidRDefault="00247B91">
      <w:pPr>
        <w:spacing w:before="185"/>
        <w:ind w:left="2100"/>
      </w:pPr>
      <w:r>
        <w:rPr>
          <w:b/>
        </w:rPr>
        <w:t>Examples</w:t>
      </w:r>
      <w:r>
        <w:rPr>
          <w:b/>
          <w:spacing w:val="-4"/>
        </w:rPr>
        <w:t xml:space="preserve"> </w:t>
      </w:r>
      <w:r>
        <w:rPr>
          <w:b/>
        </w:rPr>
        <w:t>for</w:t>
      </w:r>
      <w:r>
        <w:rPr>
          <w:b/>
          <w:spacing w:val="-7"/>
        </w:rPr>
        <w:t xml:space="preserve"> </w:t>
      </w:r>
      <w:r>
        <w:rPr>
          <w:b/>
        </w:rPr>
        <w:t>degree</w:t>
      </w:r>
      <w:r>
        <w:rPr>
          <w:b/>
          <w:spacing w:val="-5"/>
        </w:rPr>
        <w:t xml:space="preserve"> </w:t>
      </w:r>
      <w:r>
        <w:rPr>
          <w:b/>
        </w:rPr>
        <w:t>programs,</w:t>
      </w:r>
      <w:r>
        <w:rPr>
          <w:b/>
          <w:spacing w:val="-7"/>
        </w:rPr>
        <w:t xml:space="preserve"> </w:t>
      </w:r>
      <w:r>
        <w:rPr>
          <w:b/>
        </w:rPr>
        <w:t>certificates</w:t>
      </w:r>
      <w:r>
        <w:rPr>
          <w:b/>
          <w:spacing w:val="-3"/>
        </w:rPr>
        <w:t xml:space="preserve"> </w:t>
      </w:r>
      <w:r>
        <w:rPr>
          <w:b/>
          <w:spacing w:val="-4"/>
        </w:rPr>
        <w:t>etc</w:t>
      </w:r>
      <w:r>
        <w:rPr>
          <w:spacing w:val="-4"/>
        </w:rPr>
        <w:t>.</w:t>
      </w:r>
    </w:p>
    <w:p w14:paraId="4CB1EA85" w14:textId="77777777" w:rsidR="00537B94" w:rsidRDefault="00247B91">
      <w:pPr>
        <w:pStyle w:val="ListParagraph"/>
        <w:numPr>
          <w:ilvl w:val="0"/>
          <w:numId w:val="8"/>
        </w:numPr>
        <w:tabs>
          <w:tab w:val="left" w:pos="3179"/>
        </w:tabs>
        <w:spacing w:before="19"/>
        <w:ind w:left="3179" w:hanging="359"/>
      </w:pPr>
      <w:r>
        <w:t>SLO:</w:t>
      </w:r>
      <w:r>
        <w:rPr>
          <w:spacing w:val="-5"/>
        </w:rPr>
        <w:t xml:space="preserve"> </w:t>
      </w:r>
      <w:r>
        <w:t>Students</w:t>
      </w:r>
      <w:r>
        <w:rPr>
          <w:spacing w:val="-7"/>
        </w:rPr>
        <w:t xml:space="preserve"> </w:t>
      </w:r>
      <w:r>
        <w:t>will</w:t>
      </w:r>
      <w:r>
        <w:rPr>
          <w:spacing w:val="-5"/>
        </w:rPr>
        <w:t xml:space="preserve"> </w:t>
      </w:r>
      <w:r>
        <w:t>demonstrate</w:t>
      </w:r>
      <w:r>
        <w:rPr>
          <w:spacing w:val="-4"/>
        </w:rPr>
        <w:t xml:space="preserve"> </w:t>
      </w:r>
      <w:r>
        <w:t>effective</w:t>
      </w:r>
      <w:r>
        <w:rPr>
          <w:spacing w:val="-7"/>
        </w:rPr>
        <w:t xml:space="preserve"> </w:t>
      </w:r>
      <w:r>
        <w:t>teaching</w:t>
      </w:r>
      <w:r>
        <w:rPr>
          <w:spacing w:val="-6"/>
        </w:rPr>
        <w:t xml:space="preserve"> </w:t>
      </w:r>
      <w:r>
        <w:rPr>
          <w:spacing w:val="-2"/>
        </w:rPr>
        <w:t>skills</w:t>
      </w:r>
    </w:p>
    <w:p w14:paraId="607EDF35" w14:textId="77777777" w:rsidR="00537B94" w:rsidRDefault="00247B91">
      <w:pPr>
        <w:pStyle w:val="ListParagraph"/>
        <w:numPr>
          <w:ilvl w:val="0"/>
          <w:numId w:val="8"/>
        </w:numPr>
        <w:tabs>
          <w:tab w:val="left" w:pos="3179"/>
        </w:tabs>
        <w:spacing w:before="20"/>
        <w:ind w:left="3179"/>
      </w:pPr>
      <w:r>
        <w:t>Measures:</w:t>
      </w:r>
      <w:r>
        <w:rPr>
          <w:spacing w:val="-5"/>
        </w:rPr>
        <w:t xml:space="preserve"> </w:t>
      </w:r>
      <w:r>
        <w:t>Lesson</w:t>
      </w:r>
      <w:r>
        <w:rPr>
          <w:spacing w:val="-4"/>
        </w:rPr>
        <w:t xml:space="preserve"> </w:t>
      </w:r>
      <w:r>
        <w:rPr>
          <w:spacing w:val="-2"/>
        </w:rPr>
        <w:t>plans</w:t>
      </w:r>
    </w:p>
    <w:p w14:paraId="7E45EDDC" w14:textId="77777777" w:rsidR="00537B94" w:rsidRDefault="00247B91">
      <w:pPr>
        <w:pStyle w:val="Heading3"/>
        <w:spacing w:before="182"/>
      </w:pPr>
      <w:r>
        <w:t>Examples</w:t>
      </w:r>
      <w:r>
        <w:rPr>
          <w:spacing w:val="-10"/>
        </w:rPr>
        <w:t xml:space="preserve"> </w:t>
      </w:r>
      <w:r>
        <w:t>more</w:t>
      </w:r>
      <w:r>
        <w:rPr>
          <w:spacing w:val="-6"/>
        </w:rPr>
        <w:t xml:space="preserve"> </w:t>
      </w:r>
      <w:r>
        <w:t>appropriate</w:t>
      </w:r>
      <w:r>
        <w:rPr>
          <w:spacing w:val="-6"/>
        </w:rPr>
        <w:t xml:space="preserve"> </w:t>
      </w:r>
      <w:r>
        <w:t>for</w:t>
      </w:r>
      <w:r>
        <w:rPr>
          <w:spacing w:val="-5"/>
        </w:rPr>
        <w:t xml:space="preserve"> </w:t>
      </w:r>
      <w:r>
        <w:t>administrative</w:t>
      </w:r>
      <w:r>
        <w:rPr>
          <w:spacing w:val="-8"/>
        </w:rPr>
        <w:t xml:space="preserve"> </w:t>
      </w:r>
      <w:r>
        <w:t>units</w:t>
      </w:r>
      <w:r>
        <w:rPr>
          <w:spacing w:val="-7"/>
        </w:rPr>
        <w:t xml:space="preserve"> </w:t>
      </w:r>
      <w:r>
        <w:t>(admissions,</w:t>
      </w:r>
      <w:r>
        <w:rPr>
          <w:spacing w:val="-7"/>
        </w:rPr>
        <w:t xml:space="preserve"> </w:t>
      </w:r>
      <w:r>
        <w:t>student</w:t>
      </w:r>
      <w:r>
        <w:rPr>
          <w:spacing w:val="-5"/>
        </w:rPr>
        <w:t xml:space="preserve"> </w:t>
      </w:r>
      <w:r>
        <w:t>affairs</w:t>
      </w:r>
      <w:r>
        <w:rPr>
          <w:spacing w:val="-7"/>
        </w:rPr>
        <w:t xml:space="preserve"> </w:t>
      </w:r>
      <w:r>
        <w:rPr>
          <w:spacing w:val="-2"/>
        </w:rPr>
        <w:t>etc.)</w:t>
      </w:r>
    </w:p>
    <w:p w14:paraId="5BC3098E" w14:textId="77777777" w:rsidR="00537B94" w:rsidRDefault="00247B91">
      <w:pPr>
        <w:pStyle w:val="ListParagraph"/>
        <w:numPr>
          <w:ilvl w:val="0"/>
          <w:numId w:val="8"/>
        </w:numPr>
        <w:tabs>
          <w:tab w:val="left" w:pos="3179"/>
        </w:tabs>
        <w:spacing w:before="183"/>
        <w:ind w:left="3179"/>
      </w:pPr>
      <w:r>
        <w:t>Objective:</w:t>
      </w:r>
      <w:r>
        <w:rPr>
          <w:spacing w:val="-3"/>
        </w:rPr>
        <w:t xml:space="preserve"> </w:t>
      </w:r>
      <w:r>
        <w:t>Enhance</w:t>
      </w:r>
      <w:r>
        <w:rPr>
          <w:spacing w:val="-5"/>
        </w:rPr>
        <w:t xml:space="preserve"> </w:t>
      </w:r>
      <w:r>
        <w:t>the</w:t>
      </w:r>
      <w:r>
        <w:rPr>
          <w:spacing w:val="-5"/>
        </w:rPr>
        <w:t xml:space="preserve"> </w:t>
      </w:r>
      <w:r>
        <w:t>effectiveness</w:t>
      </w:r>
      <w:r>
        <w:rPr>
          <w:spacing w:val="-5"/>
        </w:rPr>
        <w:t xml:space="preserve"> </w:t>
      </w:r>
      <w:r>
        <w:t>of</w:t>
      </w:r>
      <w:r>
        <w:rPr>
          <w:spacing w:val="-5"/>
        </w:rPr>
        <w:t xml:space="preserve"> </w:t>
      </w:r>
      <w:r>
        <w:t>IT</w:t>
      </w:r>
      <w:r>
        <w:rPr>
          <w:spacing w:val="-3"/>
        </w:rPr>
        <w:t xml:space="preserve"> </w:t>
      </w:r>
      <w:r>
        <w:rPr>
          <w:spacing w:val="-2"/>
        </w:rPr>
        <w:t>applications</w:t>
      </w:r>
    </w:p>
    <w:p w14:paraId="64527782" w14:textId="77777777" w:rsidR="00537B94" w:rsidRDefault="00247B91">
      <w:pPr>
        <w:pStyle w:val="ListParagraph"/>
        <w:numPr>
          <w:ilvl w:val="0"/>
          <w:numId w:val="8"/>
        </w:numPr>
        <w:tabs>
          <w:tab w:val="left" w:pos="3179"/>
        </w:tabs>
        <w:spacing w:before="19"/>
        <w:ind w:left="3179"/>
      </w:pPr>
      <w:r>
        <w:t>Measure:</w:t>
      </w:r>
      <w:r>
        <w:rPr>
          <w:spacing w:val="-3"/>
        </w:rPr>
        <w:t xml:space="preserve"> </w:t>
      </w:r>
      <w:r>
        <w:t>Number</w:t>
      </w:r>
      <w:r>
        <w:rPr>
          <w:spacing w:val="-5"/>
        </w:rPr>
        <w:t xml:space="preserve"> </w:t>
      </w:r>
      <w:r>
        <w:t>of</w:t>
      </w:r>
      <w:r>
        <w:rPr>
          <w:spacing w:val="-3"/>
        </w:rPr>
        <w:t xml:space="preserve"> </w:t>
      </w:r>
      <w:r>
        <w:t>students</w:t>
      </w:r>
      <w:r>
        <w:rPr>
          <w:spacing w:val="-4"/>
        </w:rPr>
        <w:t xml:space="preserve"> </w:t>
      </w:r>
      <w:r>
        <w:t>who</w:t>
      </w:r>
      <w:r>
        <w:rPr>
          <w:spacing w:val="-2"/>
        </w:rPr>
        <w:t xml:space="preserve"> </w:t>
      </w:r>
      <w:r>
        <w:t>use</w:t>
      </w:r>
      <w:r>
        <w:rPr>
          <w:spacing w:val="-5"/>
        </w:rPr>
        <w:t xml:space="preserve"> </w:t>
      </w:r>
      <w:r>
        <w:t>the</w:t>
      </w:r>
      <w:r>
        <w:rPr>
          <w:spacing w:val="-2"/>
        </w:rPr>
        <w:t xml:space="preserve"> applications.</w:t>
      </w:r>
    </w:p>
    <w:p w14:paraId="4ABF97C8" w14:textId="77777777" w:rsidR="00537B94" w:rsidRDefault="00247B91">
      <w:pPr>
        <w:spacing w:before="183" w:line="259" w:lineRule="auto"/>
        <w:ind w:left="1379" w:right="1379"/>
        <w:rPr>
          <w:i/>
        </w:rPr>
      </w:pPr>
      <w:r>
        <w:rPr>
          <w:i/>
        </w:rPr>
        <w:t>Note:</w:t>
      </w:r>
      <w:r>
        <w:rPr>
          <w:i/>
          <w:spacing w:val="-1"/>
        </w:rPr>
        <w:t xml:space="preserve"> </w:t>
      </w:r>
      <w:r>
        <w:rPr>
          <w:i/>
        </w:rPr>
        <w:t>In</w:t>
      </w:r>
      <w:r>
        <w:rPr>
          <w:i/>
          <w:spacing w:val="-3"/>
        </w:rPr>
        <w:t xml:space="preserve"> </w:t>
      </w:r>
      <w:r>
        <w:rPr>
          <w:i/>
        </w:rPr>
        <w:t>the</w:t>
      </w:r>
      <w:r>
        <w:rPr>
          <w:i/>
          <w:spacing w:val="-2"/>
        </w:rPr>
        <w:t xml:space="preserve"> </w:t>
      </w:r>
      <w:r>
        <w:rPr>
          <w:b/>
          <w:i/>
        </w:rPr>
        <w:t>Not</w:t>
      </w:r>
      <w:r>
        <w:rPr>
          <w:b/>
          <w:i/>
          <w:spacing w:val="-2"/>
        </w:rPr>
        <w:t xml:space="preserve"> </w:t>
      </w:r>
      <w:r>
        <w:rPr>
          <w:b/>
          <w:i/>
        </w:rPr>
        <w:t>Aligned</w:t>
      </w:r>
      <w:r>
        <w:rPr>
          <w:b/>
          <w:i/>
          <w:spacing w:val="-3"/>
        </w:rPr>
        <w:t xml:space="preserve"> </w:t>
      </w:r>
      <w:r>
        <w:rPr>
          <w:i/>
        </w:rPr>
        <w:t>examples,</w:t>
      </w:r>
      <w:r>
        <w:rPr>
          <w:i/>
          <w:spacing w:val="-2"/>
        </w:rPr>
        <w:t xml:space="preserve"> </w:t>
      </w:r>
      <w:r>
        <w:rPr>
          <w:i/>
        </w:rPr>
        <w:t>lesson</w:t>
      </w:r>
      <w:r>
        <w:rPr>
          <w:i/>
          <w:spacing w:val="-3"/>
        </w:rPr>
        <w:t xml:space="preserve"> </w:t>
      </w:r>
      <w:r>
        <w:rPr>
          <w:i/>
        </w:rPr>
        <w:t>plans</w:t>
      </w:r>
      <w:r>
        <w:rPr>
          <w:i/>
          <w:spacing w:val="-4"/>
        </w:rPr>
        <w:t xml:space="preserve"> </w:t>
      </w:r>
      <w:r>
        <w:rPr>
          <w:i/>
        </w:rPr>
        <w:t>may</w:t>
      </w:r>
      <w:r>
        <w:rPr>
          <w:i/>
          <w:spacing w:val="-2"/>
        </w:rPr>
        <w:t xml:space="preserve"> </w:t>
      </w:r>
      <w:r>
        <w:rPr>
          <w:i/>
        </w:rPr>
        <w:t>show</w:t>
      </w:r>
      <w:r>
        <w:rPr>
          <w:i/>
          <w:spacing w:val="-1"/>
        </w:rPr>
        <w:t xml:space="preserve"> </w:t>
      </w:r>
      <w:r>
        <w:rPr>
          <w:i/>
        </w:rPr>
        <w:t>that</w:t>
      </w:r>
      <w:r>
        <w:rPr>
          <w:i/>
          <w:spacing w:val="-1"/>
        </w:rPr>
        <w:t xml:space="preserve"> </w:t>
      </w:r>
      <w:r>
        <w:rPr>
          <w:i/>
        </w:rPr>
        <w:t>a</w:t>
      </w:r>
      <w:r>
        <w:rPr>
          <w:i/>
          <w:spacing w:val="-5"/>
        </w:rPr>
        <w:t xml:space="preserve"> </w:t>
      </w:r>
      <w:r>
        <w:rPr>
          <w:i/>
        </w:rPr>
        <w:t>student</w:t>
      </w:r>
      <w:r>
        <w:rPr>
          <w:i/>
          <w:spacing w:val="-1"/>
        </w:rPr>
        <w:t xml:space="preserve"> </w:t>
      </w:r>
      <w:r>
        <w:rPr>
          <w:i/>
        </w:rPr>
        <w:t>can</w:t>
      </w:r>
      <w:r>
        <w:rPr>
          <w:i/>
          <w:spacing w:val="-3"/>
        </w:rPr>
        <w:t xml:space="preserve"> </w:t>
      </w:r>
      <w:r>
        <w:rPr>
          <w:i/>
        </w:rPr>
        <w:t>use</w:t>
      </w:r>
      <w:r>
        <w:rPr>
          <w:i/>
          <w:spacing w:val="-4"/>
        </w:rPr>
        <w:t xml:space="preserve"> </w:t>
      </w:r>
      <w:r>
        <w:rPr>
          <w:i/>
        </w:rPr>
        <w:t>effective</w:t>
      </w:r>
      <w:r>
        <w:rPr>
          <w:i/>
          <w:spacing w:val="-4"/>
        </w:rPr>
        <w:t xml:space="preserve"> </w:t>
      </w:r>
      <w:r>
        <w:rPr>
          <w:i/>
        </w:rPr>
        <w:t>teaching</w:t>
      </w:r>
      <w:r>
        <w:rPr>
          <w:i/>
          <w:spacing w:val="-3"/>
        </w:rPr>
        <w:t xml:space="preserve"> </w:t>
      </w:r>
      <w:r>
        <w:rPr>
          <w:i/>
        </w:rPr>
        <w:t xml:space="preserve">skills in a plan but that does not necessarily constitute evidence that a student can apply those teaching skills. </w:t>
      </w:r>
      <w:proofErr w:type="gramStart"/>
      <w:r>
        <w:rPr>
          <w:i/>
        </w:rPr>
        <w:t>Similarly</w:t>
      </w:r>
      <w:proofErr w:type="gramEnd"/>
      <w:r>
        <w:rPr>
          <w:i/>
        </w:rPr>
        <w:t xml:space="preserve"> the number of students using IT applications is not evidence of effectiveness. Maybe students did not have other choices for some of these applications. In this case a user survey might be more appropriate and aligned with the objective. For the SLO, observing students practice these skills may provide more meaningful information than a lesson plan.</w:t>
      </w:r>
    </w:p>
    <w:p w14:paraId="332EC087" w14:textId="77777777" w:rsidR="00537B94" w:rsidRDefault="00537B94">
      <w:pPr>
        <w:pStyle w:val="BodyText"/>
        <w:spacing w:before="7"/>
        <w:rPr>
          <w:i/>
          <w:sz w:val="23"/>
        </w:rPr>
      </w:pPr>
    </w:p>
    <w:p w14:paraId="239CD1F6" w14:textId="77777777" w:rsidR="00537B94" w:rsidRDefault="00247B91">
      <w:pPr>
        <w:pStyle w:val="ListParagraph"/>
        <w:numPr>
          <w:ilvl w:val="0"/>
          <w:numId w:val="7"/>
        </w:numPr>
        <w:tabs>
          <w:tab w:val="left" w:pos="2098"/>
        </w:tabs>
        <w:spacing w:line="259" w:lineRule="auto"/>
        <w:ind w:right="1568" w:hanging="360"/>
      </w:pPr>
      <w:r>
        <w:t>Collect data as planned: The second step in the implementation phase is to collect data. Data collection could happen in courses that an educational program decides are the best places where</w:t>
      </w:r>
      <w:r>
        <w:rPr>
          <w:spacing w:val="-5"/>
        </w:rPr>
        <w:t xml:space="preserve"> </w:t>
      </w:r>
      <w:r>
        <w:t>students</w:t>
      </w:r>
      <w:r>
        <w:rPr>
          <w:spacing w:val="-5"/>
        </w:rPr>
        <w:t xml:space="preserve"> </w:t>
      </w:r>
      <w:r>
        <w:t>might</w:t>
      </w:r>
      <w:r>
        <w:rPr>
          <w:spacing w:val="-2"/>
        </w:rPr>
        <w:t xml:space="preserve"> </w:t>
      </w:r>
      <w:r>
        <w:t>demonstrate</w:t>
      </w:r>
      <w:r>
        <w:rPr>
          <w:spacing w:val="-2"/>
        </w:rPr>
        <w:t xml:space="preserve"> </w:t>
      </w:r>
      <w:r>
        <w:t>expected</w:t>
      </w:r>
      <w:r>
        <w:rPr>
          <w:spacing w:val="-5"/>
        </w:rPr>
        <w:t xml:space="preserve"> </w:t>
      </w:r>
      <w:r>
        <w:t>outcomes.</w:t>
      </w:r>
      <w:r>
        <w:rPr>
          <w:spacing w:val="-2"/>
        </w:rPr>
        <w:t xml:space="preserve"> </w:t>
      </w:r>
      <w:r>
        <w:t>For</w:t>
      </w:r>
      <w:r>
        <w:rPr>
          <w:spacing w:val="-5"/>
        </w:rPr>
        <w:t xml:space="preserve"> </w:t>
      </w:r>
      <w:r>
        <w:t>a</w:t>
      </w:r>
      <w:r>
        <w:rPr>
          <w:spacing w:val="-3"/>
        </w:rPr>
        <w:t xml:space="preserve"> </w:t>
      </w:r>
      <w:r>
        <w:t>degree</w:t>
      </w:r>
      <w:r>
        <w:rPr>
          <w:spacing w:val="-2"/>
        </w:rPr>
        <w:t xml:space="preserve"> </w:t>
      </w:r>
      <w:r>
        <w:t>program,</w:t>
      </w:r>
      <w:r>
        <w:rPr>
          <w:spacing w:val="-7"/>
        </w:rPr>
        <w:t xml:space="preserve"> </w:t>
      </w:r>
      <w:r>
        <w:t>data</w:t>
      </w:r>
      <w:r>
        <w:rPr>
          <w:spacing w:val="-3"/>
        </w:rPr>
        <w:t xml:space="preserve"> </w:t>
      </w:r>
      <w:r>
        <w:t>collection could</w:t>
      </w:r>
      <w:r>
        <w:rPr>
          <w:spacing w:val="-3"/>
        </w:rPr>
        <w:t xml:space="preserve"> </w:t>
      </w:r>
      <w:r>
        <w:t>be</w:t>
      </w:r>
      <w:r>
        <w:rPr>
          <w:spacing w:val="-1"/>
        </w:rPr>
        <w:t xml:space="preserve"> </w:t>
      </w:r>
      <w:r>
        <w:t>gathering</w:t>
      </w:r>
      <w:r>
        <w:rPr>
          <w:spacing w:val="-3"/>
        </w:rPr>
        <w:t xml:space="preserve"> </w:t>
      </w:r>
      <w:r>
        <w:t>students’</w:t>
      </w:r>
      <w:r>
        <w:rPr>
          <w:spacing w:val="-2"/>
        </w:rPr>
        <w:t xml:space="preserve"> </w:t>
      </w:r>
      <w:r>
        <w:t>product</w:t>
      </w:r>
      <w:r>
        <w:rPr>
          <w:spacing w:val="-4"/>
        </w:rPr>
        <w:t xml:space="preserve"> </w:t>
      </w:r>
      <w:r>
        <w:t>of</w:t>
      </w:r>
      <w:r>
        <w:rPr>
          <w:spacing w:val="-4"/>
        </w:rPr>
        <w:t xml:space="preserve"> </w:t>
      </w:r>
      <w:r>
        <w:t>an</w:t>
      </w:r>
      <w:r>
        <w:rPr>
          <w:spacing w:val="-3"/>
        </w:rPr>
        <w:t xml:space="preserve"> </w:t>
      </w:r>
      <w:r>
        <w:t>assignment,</w:t>
      </w:r>
      <w:r>
        <w:rPr>
          <w:spacing w:val="-2"/>
        </w:rPr>
        <w:t xml:space="preserve"> </w:t>
      </w:r>
      <w:r>
        <w:t>or</w:t>
      </w:r>
      <w:r>
        <w:rPr>
          <w:spacing w:val="-4"/>
        </w:rPr>
        <w:t xml:space="preserve"> </w:t>
      </w:r>
      <w:r>
        <w:t>exam.</w:t>
      </w:r>
      <w:r>
        <w:rPr>
          <w:spacing w:val="-2"/>
        </w:rPr>
        <w:t xml:space="preserve"> </w:t>
      </w:r>
      <w:r>
        <w:t>For</w:t>
      </w:r>
      <w:r>
        <w:rPr>
          <w:spacing w:val="-2"/>
        </w:rPr>
        <w:t xml:space="preserve"> </w:t>
      </w:r>
      <w:r>
        <w:t>administrative</w:t>
      </w:r>
      <w:r>
        <w:rPr>
          <w:spacing w:val="-1"/>
        </w:rPr>
        <w:t xml:space="preserve"> </w:t>
      </w:r>
      <w:r>
        <w:t>units,</w:t>
      </w:r>
      <w:r>
        <w:rPr>
          <w:spacing w:val="-4"/>
        </w:rPr>
        <w:t xml:space="preserve"> </w:t>
      </w:r>
      <w:r>
        <w:t>data collection could be administering a survey, even mining existing records like organizations’ memberships, number of reported complaints, tracking the time to complete a request, etc.</w:t>
      </w:r>
    </w:p>
    <w:p w14:paraId="522F98D1" w14:textId="77777777" w:rsidR="00537B94" w:rsidRDefault="00537B94">
      <w:pPr>
        <w:pStyle w:val="BodyText"/>
        <w:spacing w:before="9"/>
        <w:rPr>
          <w:sz w:val="23"/>
        </w:rPr>
      </w:pPr>
    </w:p>
    <w:p w14:paraId="07066A96" w14:textId="77777777" w:rsidR="00537B94" w:rsidRDefault="00247B91">
      <w:pPr>
        <w:pStyle w:val="ListParagraph"/>
        <w:numPr>
          <w:ilvl w:val="0"/>
          <w:numId w:val="7"/>
        </w:numPr>
        <w:tabs>
          <w:tab w:val="left" w:pos="2098"/>
        </w:tabs>
        <w:spacing w:line="259" w:lineRule="auto"/>
        <w:ind w:right="1537"/>
      </w:pPr>
      <w:r>
        <w:t>Rate or score collected data: Collected data need to be evaluated against established criteria (rubric</w:t>
      </w:r>
      <w:r>
        <w:rPr>
          <w:spacing w:val="-2"/>
        </w:rPr>
        <w:t xml:space="preserve"> </w:t>
      </w:r>
      <w:r>
        <w:t>or</w:t>
      </w:r>
      <w:r>
        <w:rPr>
          <w:spacing w:val="-2"/>
        </w:rPr>
        <w:t xml:space="preserve"> </w:t>
      </w:r>
      <w:r>
        <w:t>previously</w:t>
      </w:r>
      <w:r>
        <w:rPr>
          <w:spacing w:val="-3"/>
        </w:rPr>
        <w:t xml:space="preserve"> </w:t>
      </w:r>
      <w:r>
        <w:t>defined</w:t>
      </w:r>
      <w:r>
        <w:rPr>
          <w:spacing w:val="-3"/>
        </w:rPr>
        <w:t xml:space="preserve"> </w:t>
      </w:r>
      <w:r>
        <w:t>success</w:t>
      </w:r>
      <w:r>
        <w:rPr>
          <w:spacing w:val="-4"/>
        </w:rPr>
        <w:t xml:space="preserve"> </w:t>
      </w:r>
      <w:r>
        <w:t>criteria).</w:t>
      </w:r>
      <w:r>
        <w:rPr>
          <w:spacing w:val="-2"/>
        </w:rPr>
        <w:t xml:space="preserve"> </w:t>
      </w:r>
      <w:r>
        <w:t>Results</w:t>
      </w:r>
      <w:r>
        <w:rPr>
          <w:spacing w:val="-4"/>
        </w:rPr>
        <w:t xml:space="preserve"> </w:t>
      </w:r>
      <w:r>
        <w:t>of</w:t>
      </w:r>
      <w:r>
        <w:rPr>
          <w:spacing w:val="-2"/>
        </w:rPr>
        <w:t xml:space="preserve"> </w:t>
      </w:r>
      <w:r>
        <w:t>such</w:t>
      </w:r>
      <w:r>
        <w:rPr>
          <w:spacing w:val="-5"/>
        </w:rPr>
        <w:t xml:space="preserve"> </w:t>
      </w:r>
      <w:r>
        <w:t>evaluation</w:t>
      </w:r>
      <w:r>
        <w:rPr>
          <w:spacing w:val="-5"/>
        </w:rPr>
        <w:t xml:space="preserve"> </w:t>
      </w:r>
      <w:r>
        <w:t>will</w:t>
      </w:r>
      <w:r>
        <w:rPr>
          <w:spacing w:val="-2"/>
        </w:rPr>
        <w:t xml:space="preserve"> </w:t>
      </w:r>
      <w:r>
        <w:t>guide</w:t>
      </w:r>
      <w:r>
        <w:rPr>
          <w:spacing w:val="-1"/>
        </w:rPr>
        <w:t xml:space="preserve"> </w:t>
      </w:r>
      <w:r>
        <w:t>analysis</w:t>
      </w:r>
      <w:r>
        <w:rPr>
          <w:spacing w:val="-4"/>
        </w:rPr>
        <w:t xml:space="preserve"> </w:t>
      </w:r>
      <w:r>
        <w:t>and recommend actions to take.</w:t>
      </w:r>
    </w:p>
    <w:p w14:paraId="1C33BC1C" w14:textId="77777777" w:rsidR="00537B94" w:rsidRDefault="00537B94">
      <w:pPr>
        <w:spacing w:line="259" w:lineRule="auto"/>
        <w:sectPr w:rsidR="00537B94">
          <w:pgSz w:w="12240" w:h="15840"/>
          <w:pgMar w:top="1400" w:right="60" w:bottom="1200" w:left="60" w:header="0" w:footer="1014" w:gutter="0"/>
          <w:cols w:space="720"/>
        </w:sectPr>
      </w:pPr>
    </w:p>
    <w:p w14:paraId="07C439D2" w14:textId="77777777" w:rsidR="00537B94" w:rsidRDefault="00247B91">
      <w:pPr>
        <w:pStyle w:val="Heading1"/>
        <w:numPr>
          <w:ilvl w:val="0"/>
          <w:numId w:val="11"/>
        </w:numPr>
        <w:tabs>
          <w:tab w:val="left" w:pos="1738"/>
        </w:tabs>
        <w:spacing w:before="39"/>
        <w:ind w:left="1738" w:hanging="358"/>
      </w:pPr>
      <w:bookmarkStart w:id="12" w:name="3-_Phase_III-_Analysis_Stage"/>
      <w:bookmarkStart w:id="13" w:name="_bookmark6"/>
      <w:bookmarkEnd w:id="12"/>
      <w:bookmarkEnd w:id="13"/>
      <w:r>
        <w:lastRenderedPageBreak/>
        <w:t>Phase</w:t>
      </w:r>
      <w:r>
        <w:rPr>
          <w:spacing w:val="-4"/>
        </w:rPr>
        <w:t xml:space="preserve"> </w:t>
      </w:r>
      <w:r>
        <w:t>III-</w:t>
      </w:r>
      <w:r>
        <w:rPr>
          <w:spacing w:val="-3"/>
        </w:rPr>
        <w:t xml:space="preserve"> </w:t>
      </w:r>
      <w:r>
        <w:t xml:space="preserve">Analysis </w:t>
      </w:r>
      <w:r>
        <w:rPr>
          <w:spacing w:val="-4"/>
        </w:rPr>
        <w:t>Stage</w:t>
      </w:r>
    </w:p>
    <w:p w14:paraId="0DEAD0E2" w14:textId="77777777" w:rsidR="00537B94" w:rsidRDefault="00247B91">
      <w:pPr>
        <w:pStyle w:val="BodyText"/>
        <w:spacing w:before="24"/>
        <w:ind w:left="1380"/>
      </w:pPr>
      <w:r>
        <w:t>At</w:t>
      </w:r>
      <w:r>
        <w:rPr>
          <w:spacing w:val="-2"/>
        </w:rPr>
        <w:t xml:space="preserve"> </w:t>
      </w:r>
      <w:r>
        <w:t>this</w:t>
      </w:r>
      <w:r>
        <w:rPr>
          <w:spacing w:val="-2"/>
        </w:rPr>
        <w:t xml:space="preserve"> </w:t>
      </w:r>
      <w:r>
        <w:t>step,</w:t>
      </w:r>
      <w:r>
        <w:rPr>
          <w:spacing w:val="-2"/>
        </w:rPr>
        <w:t xml:space="preserve"> </w:t>
      </w:r>
      <w:r>
        <w:t>units</w:t>
      </w:r>
      <w:r>
        <w:rPr>
          <w:spacing w:val="-3"/>
        </w:rPr>
        <w:t xml:space="preserve"> </w:t>
      </w:r>
      <w:r>
        <w:t>at</w:t>
      </w:r>
      <w:r>
        <w:rPr>
          <w:spacing w:val="-1"/>
        </w:rPr>
        <w:t xml:space="preserve"> </w:t>
      </w:r>
      <w:r>
        <w:rPr>
          <w:spacing w:val="-4"/>
        </w:rPr>
        <w:t>NKU:</w:t>
      </w:r>
    </w:p>
    <w:p w14:paraId="045C2C4C" w14:textId="77777777" w:rsidR="00537B94" w:rsidRDefault="00247B91">
      <w:pPr>
        <w:pStyle w:val="ListParagraph"/>
        <w:numPr>
          <w:ilvl w:val="0"/>
          <w:numId w:val="6"/>
        </w:numPr>
        <w:tabs>
          <w:tab w:val="left" w:pos="2100"/>
        </w:tabs>
        <w:spacing w:before="20" w:line="259" w:lineRule="auto"/>
        <w:ind w:right="1385"/>
      </w:pPr>
      <w:r>
        <w:t>Discuss findings with colleagues: Findings from the evaluation of the collected data need to be analyzed and reflected upon. Best practices suggest that this should be done collectively and should</w:t>
      </w:r>
      <w:r>
        <w:rPr>
          <w:spacing w:val="-3"/>
        </w:rPr>
        <w:t xml:space="preserve"> </w:t>
      </w:r>
      <w:r>
        <w:t>not</w:t>
      </w:r>
      <w:r>
        <w:rPr>
          <w:spacing w:val="-4"/>
        </w:rPr>
        <w:t xml:space="preserve"> </w:t>
      </w:r>
      <w:r>
        <w:t>be</w:t>
      </w:r>
      <w:r>
        <w:rPr>
          <w:spacing w:val="-1"/>
        </w:rPr>
        <w:t xml:space="preserve"> </w:t>
      </w:r>
      <w:r>
        <w:t>a</w:t>
      </w:r>
      <w:r>
        <w:rPr>
          <w:spacing w:val="-4"/>
        </w:rPr>
        <w:t xml:space="preserve"> </w:t>
      </w:r>
      <w:r>
        <w:t>task</w:t>
      </w:r>
      <w:r>
        <w:rPr>
          <w:spacing w:val="-4"/>
        </w:rPr>
        <w:t xml:space="preserve"> </w:t>
      </w:r>
      <w:r>
        <w:t>assigned</w:t>
      </w:r>
      <w:r>
        <w:rPr>
          <w:spacing w:val="-3"/>
        </w:rPr>
        <w:t xml:space="preserve"> </w:t>
      </w:r>
      <w:r>
        <w:t>to</w:t>
      </w:r>
      <w:r>
        <w:rPr>
          <w:spacing w:val="-3"/>
        </w:rPr>
        <w:t xml:space="preserve"> </w:t>
      </w:r>
      <w:r>
        <w:t>one</w:t>
      </w:r>
      <w:r>
        <w:rPr>
          <w:spacing w:val="-1"/>
        </w:rPr>
        <w:t xml:space="preserve"> </w:t>
      </w:r>
      <w:r>
        <w:t>person.</w:t>
      </w:r>
      <w:r>
        <w:rPr>
          <w:spacing w:val="-2"/>
        </w:rPr>
        <w:t xml:space="preserve"> </w:t>
      </w:r>
      <w:r>
        <w:t>This</w:t>
      </w:r>
      <w:r>
        <w:rPr>
          <w:spacing w:val="-2"/>
        </w:rPr>
        <w:t xml:space="preserve"> </w:t>
      </w:r>
      <w:r>
        <w:t>is</w:t>
      </w:r>
      <w:r>
        <w:rPr>
          <w:spacing w:val="-2"/>
        </w:rPr>
        <w:t xml:space="preserve"> </w:t>
      </w:r>
      <w:r>
        <w:t>the</w:t>
      </w:r>
      <w:r>
        <w:rPr>
          <w:spacing w:val="-1"/>
        </w:rPr>
        <w:t xml:space="preserve"> </w:t>
      </w:r>
      <w:r>
        <w:t>time</w:t>
      </w:r>
      <w:r>
        <w:rPr>
          <w:spacing w:val="-4"/>
        </w:rPr>
        <w:t xml:space="preserve"> </w:t>
      </w:r>
      <w:r>
        <w:t>to</w:t>
      </w:r>
      <w:r>
        <w:rPr>
          <w:spacing w:val="-3"/>
        </w:rPr>
        <w:t xml:space="preserve"> </w:t>
      </w:r>
      <w:r>
        <w:t>think</w:t>
      </w:r>
      <w:r>
        <w:rPr>
          <w:spacing w:val="-1"/>
        </w:rPr>
        <w:t xml:space="preserve"> </w:t>
      </w:r>
      <w:r>
        <w:t>about</w:t>
      </w:r>
      <w:r>
        <w:rPr>
          <w:spacing w:val="-1"/>
        </w:rPr>
        <w:t xml:space="preserve"> </w:t>
      </w:r>
      <w:r>
        <w:t>the</w:t>
      </w:r>
      <w:r>
        <w:rPr>
          <w:spacing w:val="-1"/>
        </w:rPr>
        <w:t xml:space="preserve"> </w:t>
      </w:r>
      <w:r>
        <w:t>assessment</w:t>
      </w:r>
      <w:r>
        <w:rPr>
          <w:spacing w:val="-4"/>
        </w:rPr>
        <w:t xml:space="preserve"> </w:t>
      </w:r>
      <w:r>
        <w:t>story and what it says about the program or unit. Consider trying to answer questions such as, what are these results saying about our program? What did we learn about them? How can we use them?</w:t>
      </w:r>
      <w:r>
        <w:rPr>
          <w:spacing w:val="40"/>
        </w:rPr>
        <w:t xml:space="preserve"> </w:t>
      </w:r>
      <w:r>
        <w:t>Did</w:t>
      </w:r>
      <w:r>
        <w:rPr>
          <w:spacing w:val="-3"/>
        </w:rPr>
        <w:t xml:space="preserve"> </w:t>
      </w:r>
      <w:r>
        <w:t>we</w:t>
      </w:r>
      <w:r>
        <w:rPr>
          <w:spacing w:val="-4"/>
        </w:rPr>
        <w:t xml:space="preserve"> </w:t>
      </w:r>
      <w:r>
        <w:t>meet</w:t>
      </w:r>
      <w:r>
        <w:rPr>
          <w:spacing w:val="-4"/>
        </w:rPr>
        <w:t xml:space="preserve"> </w:t>
      </w:r>
      <w:r>
        <w:t>our</w:t>
      </w:r>
      <w:r>
        <w:rPr>
          <w:spacing w:val="-2"/>
        </w:rPr>
        <w:t xml:space="preserve"> </w:t>
      </w:r>
      <w:r>
        <w:t>benchmarks</w:t>
      </w:r>
      <w:r>
        <w:rPr>
          <w:spacing w:val="-4"/>
        </w:rPr>
        <w:t xml:space="preserve"> </w:t>
      </w:r>
      <w:r>
        <w:t>(targets)?</w:t>
      </w:r>
      <w:r>
        <w:rPr>
          <w:spacing w:val="-1"/>
        </w:rPr>
        <w:t xml:space="preserve"> </w:t>
      </w:r>
      <w:r>
        <w:t>This</w:t>
      </w:r>
      <w:r>
        <w:rPr>
          <w:spacing w:val="-4"/>
        </w:rPr>
        <w:t xml:space="preserve"> </w:t>
      </w:r>
      <w:r>
        <w:t>exercise</w:t>
      </w:r>
      <w:r>
        <w:rPr>
          <w:spacing w:val="-4"/>
        </w:rPr>
        <w:t xml:space="preserve"> </w:t>
      </w:r>
      <w:r>
        <w:t>should</w:t>
      </w:r>
      <w:r>
        <w:rPr>
          <w:spacing w:val="-3"/>
        </w:rPr>
        <w:t xml:space="preserve"> </w:t>
      </w:r>
      <w:r>
        <w:t>always</w:t>
      </w:r>
      <w:r>
        <w:rPr>
          <w:spacing w:val="-4"/>
        </w:rPr>
        <w:t xml:space="preserve"> </w:t>
      </w:r>
      <w:r>
        <w:t>refer</w:t>
      </w:r>
      <w:r>
        <w:rPr>
          <w:spacing w:val="-7"/>
        </w:rPr>
        <w:t xml:space="preserve"> </w:t>
      </w:r>
      <w:r>
        <w:t>back</w:t>
      </w:r>
      <w:r>
        <w:rPr>
          <w:spacing w:val="-1"/>
        </w:rPr>
        <w:t xml:space="preserve"> </w:t>
      </w:r>
      <w:r>
        <w:t>to</w:t>
      </w:r>
      <w:r>
        <w:rPr>
          <w:spacing w:val="-1"/>
        </w:rPr>
        <w:t xml:space="preserve"> </w:t>
      </w:r>
      <w:r>
        <w:t>success criteria, and SLOs/objectives to make sure analyses align with previously defined expectations. Analyses should go beyond</w:t>
      </w:r>
      <w:r>
        <w:rPr>
          <w:spacing w:val="-2"/>
        </w:rPr>
        <w:t xml:space="preserve"> </w:t>
      </w:r>
      <w:r>
        <w:t>statements like</w:t>
      </w:r>
      <w:r>
        <w:rPr>
          <w:spacing w:val="-1"/>
        </w:rPr>
        <w:t xml:space="preserve"> </w:t>
      </w:r>
      <w:r>
        <w:t>“we have</w:t>
      </w:r>
      <w:r>
        <w:rPr>
          <w:spacing w:val="-1"/>
        </w:rPr>
        <w:t xml:space="preserve"> </w:t>
      </w:r>
      <w:r>
        <w:t>achieved</w:t>
      </w:r>
      <w:r>
        <w:rPr>
          <w:spacing w:val="-2"/>
        </w:rPr>
        <w:t xml:space="preserve"> </w:t>
      </w:r>
      <w:r>
        <w:t>the</w:t>
      </w:r>
      <w:r>
        <w:rPr>
          <w:spacing w:val="-1"/>
        </w:rPr>
        <w:t xml:space="preserve"> </w:t>
      </w:r>
      <w:r>
        <w:t>target” because students can meet a target for different reasons. It is considered best practices to analyze assessment results along pre-established performance criteria like the different elements of a rubric or any other criteria that were used to assess students’ performance.</w:t>
      </w:r>
    </w:p>
    <w:p w14:paraId="5F1C09F1" w14:textId="77777777" w:rsidR="00537B94" w:rsidRDefault="00537B94">
      <w:pPr>
        <w:pStyle w:val="BodyText"/>
        <w:spacing w:before="6"/>
        <w:rPr>
          <w:sz w:val="23"/>
        </w:rPr>
      </w:pPr>
    </w:p>
    <w:p w14:paraId="51B65471" w14:textId="77777777" w:rsidR="00537B94" w:rsidRDefault="00247B91">
      <w:pPr>
        <w:pStyle w:val="ListParagraph"/>
        <w:numPr>
          <w:ilvl w:val="0"/>
          <w:numId w:val="6"/>
        </w:numPr>
        <w:tabs>
          <w:tab w:val="left" w:pos="2099"/>
        </w:tabs>
        <w:spacing w:line="256" w:lineRule="auto"/>
        <w:ind w:left="2099" w:right="1481"/>
      </w:pPr>
      <w:r>
        <w:t>Draw</w:t>
      </w:r>
      <w:r>
        <w:rPr>
          <w:spacing w:val="-5"/>
        </w:rPr>
        <w:t xml:space="preserve"> </w:t>
      </w:r>
      <w:r>
        <w:t>conclusions</w:t>
      </w:r>
      <w:r>
        <w:rPr>
          <w:spacing w:val="-3"/>
        </w:rPr>
        <w:t xml:space="preserve"> </w:t>
      </w:r>
      <w:r>
        <w:t>and</w:t>
      </w:r>
      <w:r>
        <w:rPr>
          <w:spacing w:val="-6"/>
        </w:rPr>
        <w:t xml:space="preserve"> </w:t>
      </w:r>
      <w:r>
        <w:t>meanings:</w:t>
      </w:r>
      <w:r>
        <w:rPr>
          <w:spacing w:val="-2"/>
        </w:rPr>
        <w:t xml:space="preserve"> </w:t>
      </w:r>
      <w:r>
        <w:t>Answering</w:t>
      </w:r>
      <w:r>
        <w:rPr>
          <w:spacing w:val="-4"/>
        </w:rPr>
        <w:t xml:space="preserve"> </w:t>
      </w:r>
      <w:r>
        <w:t>questions</w:t>
      </w:r>
      <w:r>
        <w:rPr>
          <w:spacing w:val="-5"/>
        </w:rPr>
        <w:t xml:space="preserve"> </w:t>
      </w:r>
      <w:r>
        <w:t>like</w:t>
      </w:r>
      <w:r>
        <w:rPr>
          <w:spacing w:val="-2"/>
        </w:rPr>
        <w:t xml:space="preserve"> </w:t>
      </w:r>
      <w:r>
        <w:t>these</w:t>
      </w:r>
      <w:r>
        <w:rPr>
          <w:spacing w:val="-5"/>
        </w:rPr>
        <w:t xml:space="preserve"> </w:t>
      </w:r>
      <w:r>
        <w:t>will</w:t>
      </w:r>
      <w:r>
        <w:rPr>
          <w:spacing w:val="-3"/>
        </w:rPr>
        <w:t xml:space="preserve"> </w:t>
      </w:r>
      <w:r>
        <w:t>help</w:t>
      </w:r>
      <w:r>
        <w:rPr>
          <w:spacing w:val="-4"/>
        </w:rPr>
        <w:t xml:space="preserve"> </w:t>
      </w:r>
      <w:r>
        <w:t>draw</w:t>
      </w:r>
      <w:r>
        <w:rPr>
          <w:spacing w:val="-2"/>
        </w:rPr>
        <w:t xml:space="preserve"> </w:t>
      </w:r>
      <w:r>
        <w:t>appropriate</w:t>
      </w:r>
      <w:r>
        <w:rPr>
          <w:spacing w:val="-2"/>
        </w:rPr>
        <w:t xml:space="preserve"> </w:t>
      </w:r>
      <w:r>
        <w:t>and meaning conclusions.</w:t>
      </w:r>
    </w:p>
    <w:p w14:paraId="5AD2507C" w14:textId="77777777" w:rsidR="00537B94" w:rsidRDefault="00247B91">
      <w:pPr>
        <w:pStyle w:val="Heading2"/>
      </w:pPr>
      <w:bookmarkStart w:id="14" w:name="Grades_and_Assessment_measures"/>
      <w:bookmarkStart w:id="15" w:name="_bookmark7"/>
      <w:bookmarkEnd w:id="14"/>
      <w:bookmarkEnd w:id="15"/>
      <w:r>
        <w:t>Grades</w:t>
      </w:r>
      <w:r>
        <w:rPr>
          <w:spacing w:val="-2"/>
        </w:rPr>
        <w:t xml:space="preserve"> </w:t>
      </w:r>
      <w:r>
        <w:t>and</w:t>
      </w:r>
      <w:r>
        <w:rPr>
          <w:spacing w:val="-3"/>
        </w:rPr>
        <w:t xml:space="preserve"> </w:t>
      </w:r>
      <w:r>
        <w:t>Assessment</w:t>
      </w:r>
      <w:r>
        <w:rPr>
          <w:spacing w:val="-2"/>
        </w:rPr>
        <w:t xml:space="preserve"> measures</w:t>
      </w:r>
    </w:p>
    <w:p w14:paraId="5166924B" w14:textId="77777777" w:rsidR="00537B94" w:rsidRDefault="00247B91">
      <w:pPr>
        <w:pStyle w:val="ListParagraph"/>
        <w:numPr>
          <w:ilvl w:val="1"/>
          <w:numId w:val="6"/>
        </w:numPr>
        <w:tabs>
          <w:tab w:val="left" w:pos="2819"/>
        </w:tabs>
        <w:spacing w:before="23" w:line="259" w:lineRule="auto"/>
        <w:ind w:right="1415" w:hanging="360"/>
      </w:pPr>
      <w:r>
        <w:t>While</w:t>
      </w:r>
      <w:r>
        <w:rPr>
          <w:spacing w:val="-1"/>
        </w:rPr>
        <w:t xml:space="preserve"> </w:t>
      </w:r>
      <w:r>
        <w:t>grades</w:t>
      </w:r>
      <w:r>
        <w:rPr>
          <w:spacing w:val="-4"/>
        </w:rPr>
        <w:t xml:space="preserve"> </w:t>
      </w:r>
      <w:r>
        <w:t>may</w:t>
      </w:r>
      <w:r>
        <w:rPr>
          <w:spacing w:val="-1"/>
        </w:rPr>
        <w:t xml:space="preserve"> </w:t>
      </w:r>
      <w:r>
        <w:t>be</w:t>
      </w:r>
      <w:r>
        <w:rPr>
          <w:spacing w:val="-4"/>
        </w:rPr>
        <w:t xml:space="preserve"> </w:t>
      </w:r>
      <w:r>
        <w:t>part</w:t>
      </w:r>
      <w:r>
        <w:rPr>
          <w:spacing w:val="-4"/>
        </w:rPr>
        <w:t xml:space="preserve"> </w:t>
      </w:r>
      <w:r>
        <w:t>of</w:t>
      </w:r>
      <w:r>
        <w:rPr>
          <w:spacing w:val="-2"/>
        </w:rPr>
        <w:t xml:space="preserve"> </w:t>
      </w:r>
      <w:r>
        <w:t>the</w:t>
      </w:r>
      <w:r>
        <w:rPr>
          <w:spacing w:val="-6"/>
        </w:rPr>
        <w:t xml:space="preserve"> </w:t>
      </w:r>
      <w:r>
        <w:t>measures</w:t>
      </w:r>
      <w:r>
        <w:rPr>
          <w:spacing w:val="-2"/>
        </w:rPr>
        <w:t xml:space="preserve"> </w:t>
      </w:r>
      <w:r>
        <w:t>for</w:t>
      </w:r>
      <w:r>
        <w:rPr>
          <w:spacing w:val="-2"/>
        </w:rPr>
        <w:t xml:space="preserve"> </w:t>
      </w:r>
      <w:r>
        <w:t>learning</w:t>
      </w:r>
      <w:r>
        <w:rPr>
          <w:spacing w:val="-3"/>
        </w:rPr>
        <w:t xml:space="preserve"> </w:t>
      </w:r>
      <w:r>
        <w:t>outcomes,</w:t>
      </w:r>
      <w:r>
        <w:rPr>
          <w:spacing w:val="-4"/>
        </w:rPr>
        <w:t xml:space="preserve"> </w:t>
      </w:r>
      <w:r>
        <w:t>best</w:t>
      </w:r>
      <w:r>
        <w:rPr>
          <w:spacing w:val="-1"/>
        </w:rPr>
        <w:t xml:space="preserve"> </w:t>
      </w:r>
      <w:r>
        <w:t>practices</w:t>
      </w:r>
      <w:r>
        <w:rPr>
          <w:spacing w:val="-4"/>
        </w:rPr>
        <w:t xml:space="preserve"> </w:t>
      </w:r>
      <w:r>
        <w:t>suggest that they should not be the only measures. Grades are usually course-based while learning outcomes assessment focuses on program level achievements that may encompass many different courses. Furthermore, two sections of the same course can have very different grading criteria or practices. Learning outcomes assessment on the other hand looks at whether a student can demonstrate a competency after going through a series of courses or across different courses. Moreover, two students can get the</w:t>
      </w:r>
      <w:r>
        <w:rPr>
          <w:spacing w:val="-2"/>
        </w:rPr>
        <w:t xml:space="preserve"> </w:t>
      </w:r>
      <w:r>
        <w:t>same</w:t>
      </w:r>
      <w:r>
        <w:rPr>
          <w:spacing w:val="-2"/>
        </w:rPr>
        <w:t xml:space="preserve"> </w:t>
      </w:r>
      <w:r>
        <w:t>grade</w:t>
      </w:r>
      <w:r>
        <w:rPr>
          <w:spacing w:val="-2"/>
        </w:rPr>
        <w:t xml:space="preserve"> </w:t>
      </w:r>
      <w:r>
        <w:t>for</w:t>
      </w:r>
      <w:r>
        <w:rPr>
          <w:spacing w:val="-5"/>
        </w:rPr>
        <w:t xml:space="preserve"> </w:t>
      </w:r>
      <w:r>
        <w:t>very</w:t>
      </w:r>
      <w:r>
        <w:rPr>
          <w:spacing w:val="-4"/>
        </w:rPr>
        <w:t xml:space="preserve"> </w:t>
      </w:r>
      <w:r>
        <w:t>different</w:t>
      </w:r>
      <w:r>
        <w:rPr>
          <w:spacing w:val="-2"/>
        </w:rPr>
        <w:t xml:space="preserve"> </w:t>
      </w:r>
      <w:r>
        <w:t>reasons.</w:t>
      </w:r>
      <w:r>
        <w:rPr>
          <w:spacing w:val="-3"/>
        </w:rPr>
        <w:t xml:space="preserve"> </w:t>
      </w:r>
      <w:r>
        <w:t>Grades</w:t>
      </w:r>
      <w:r>
        <w:rPr>
          <w:spacing w:val="-5"/>
        </w:rPr>
        <w:t xml:space="preserve"> </w:t>
      </w:r>
      <w:r>
        <w:t>may</w:t>
      </w:r>
      <w:r>
        <w:rPr>
          <w:spacing w:val="-2"/>
        </w:rPr>
        <w:t xml:space="preserve"> </w:t>
      </w:r>
      <w:r>
        <w:t>also</w:t>
      </w:r>
      <w:r>
        <w:rPr>
          <w:spacing w:val="-2"/>
        </w:rPr>
        <w:t xml:space="preserve"> </w:t>
      </w:r>
      <w:r>
        <w:t>include</w:t>
      </w:r>
      <w:r>
        <w:rPr>
          <w:spacing w:val="-5"/>
        </w:rPr>
        <w:t xml:space="preserve"> </w:t>
      </w:r>
      <w:r>
        <w:t>expectations</w:t>
      </w:r>
      <w:r>
        <w:rPr>
          <w:spacing w:val="-5"/>
        </w:rPr>
        <w:t xml:space="preserve"> </w:t>
      </w:r>
      <w:r>
        <w:t>such</w:t>
      </w:r>
      <w:r>
        <w:rPr>
          <w:spacing w:val="-4"/>
        </w:rPr>
        <w:t xml:space="preserve"> </w:t>
      </w:r>
      <w:r>
        <w:t>as class attendance or participation, which may affect a final grade but are not good measures of learning. Learning outcomes assessment focuses on students’ demonstration of their learning.</w:t>
      </w:r>
      <w:r>
        <w:rPr>
          <w:spacing w:val="40"/>
        </w:rPr>
        <w:t xml:space="preserve"> </w:t>
      </w:r>
      <w:r>
        <w:t>Even though grades and assessment can be different, grades could very well used as sources of data for assessment but they cannot be the only data for learning outcomes assessment.</w:t>
      </w:r>
    </w:p>
    <w:p w14:paraId="67071AA4" w14:textId="77777777" w:rsidR="00537B94" w:rsidRDefault="00537B94">
      <w:pPr>
        <w:spacing w:line="259" w:lineRule="auto"/>
        <w:sectPr w:rsidR="00537B94">
          <w:pgSz w:w="12240" w:h="15840"/>
          <w:pgMar w:top="1400" w:right="60" w:bottom="1200" w:left="60" w:header="0" w:footer="1014" w:gutter="0"/>
          <w:cols w:space="720"/>
        </w:sectPr>
      </w:pPr>
    </w:p>
    <w:p w14:paraId="1695E5CA" w14:textId="77777777" w:rsidR="00537B94" w:rsidRDefault="00247B91">
      <w:pPr>
        <w:pStyle w:val="Heading1"/>
        <w:numPr>
          <w:ilvl w:val="0"/>
          <w:numId w:val="11"/>
        </w:numPr>
        <w:tabs>
          <w:tab w:val="left" w:pos="1738"/>
        </w:tabs>
        <w:spacing w:before="68"/>
        <w:ind w:left="1738" w:hanging="358"/>
      </w:pPr>
      <w:bookmarkStart w:id="16" w:name="4-_Phase_IV-_Improvement_with_action_pla"/>
      <w:bookmarkStart w:id="17" w:name="_bookmark8"/>
      <w:bookmarkEnd w:id="16"/>
      <w:bookmarkEnd w:id="17"/>
      <w:r>
        <w:lastRenderedPageBreak/>
        <w:t>Phase</w:t>
      </w:r>
      <w:r>
        <w:rPr>
          <w:spacing w:val="-3"/>
        </w:rPr>
        <w:t xml:space="preserve"> </w:t>
      </w:r>
      <w:r>
        <w:t>IV-</w:t>
      </w:r>
      <w:r>
        <w:rPr>
          <w:spacing w:val="-1"/>
        </w:rPr>
        <w:t xml:space="preserve"> </w:t>
      </w:r>
      <w:r>
        <w:t>Improvement</w:t>
      </w:r>
      <w:r>
        <w:rPr>
          <w:spacing w:val="-4"/>
        </w:rPr>
        <w:t xml:space="preserve"> </w:t>
      </w:r>
      <w:r>
        <w:t>with</w:t>
      </w:r>
      <w:r>
        <w:rPr>
          <w:spacing w:val="-1"/>
        </w:rPr>
        <w:t xml:space="preserve"> </w:t>
      </w:r>
      <w:r>
        <w:t>action</w:t>
      </w:r>
      <w:r>
        <w:rPr>
          <w:spacing w:val="-3"/>
        </w:rPr>
        <w:t xml:space="preserve"> </w:t>
      </w:r>
      <w:r>
        <w:rPr>
          <w:spacing w:val="-4"/>
        </w:rPr>
        <w:t>plans</w:t>
      </w:r>
    </w:p>
    <w:p w14:paraId="0F9D328E" w14:textId="77777777" w:rsidR="00537B94" w:rsidRDefault="00247B91">
      <w:pPr>
        <w:pStyle w:val="ListParagraph"/>
        <w:numPr>
          <w:ilvl w:val="0"/>
          <w:numId w:val="5"/>
        </w:numPr>
        <w:tabs>
          <w:tab w:val="left" w:pos="2099"/>
        </w:tabs>
        <w:spacing w:before="24" w:line="259" w:lineRule="auto"/>
        <w:ind w:right="1435" w:hanging="360"/>
      </w:pPr>
      <w:r>
        <w:t xml:space="preserve">Conclusions drawn from your data analysis will allow you to develop meaningful strategies on what to do with your findings. This would be your action plans. These action plans should align and match expected outcomes, assessment tools and results. In other </w:t>
      </w:r>
      <w:proofErr w:type="gramStart"/>
      <w:r>
        <w:t>words</w:t>
      </w:r>
      <w:proofErr w:type="gramEnd"/>
      <w:r>
        <w:t xml:space="preserve"> there must be a logical connection and a direct relationship among SLOs/objectives, assessment tools, results, and</w:t>
      </w:r>
      <w:r>
        <w:rPr>
          <w:spacing w:val="-1"/>
        </w:rPr>
        <w:t xml:space="preserve"> </w:t>
      </w:r>
      <w:r>
        <w:t>action</w:t>
      </w:r>
      <w:r>
        <w:rPr>
          <w:spacing w:val="-1"/>
        </w:rPr>
        <w:t xml:space="preserve"> </w:t>
      </w:r>
      <w:r>
        <w:t>plans. Actions</w:t>
      </w:r>
      <w:r>
        <w:rPr>
          <w:spacing w:val="-5"/>
        </w:rPr>
        <w:t xml:space="preserve"> </w:t>
      </w:r>
      <w:r>
        <w:t>must also</w:t>
      </w:r>
      <w:r>
        <w:rPr>
          <w:spacing w:val="-1"/>
        </w:rPr>
        <w:t xml:space="preserve"> </w:t>
      </w:r>
      <w:r>
        <w:t>be specific and</w:t>
      </w:r>
      <w:r>
        <w:rPr>
          <w:spacing w:val="-1"/>
        </w:rPr>
        <w:t xml:space="preserve"> </w:t>
      </w:r>
      <w:r>
        <w:t>feasible. Action</w:t>
      </w:r>
      <w:r>
        <w:rPr>
          <w:spacing w:val="-1"/>
        </w:rPr>
        <w:t xml:space="preserve"> </w:t>
      </w:r>
      <w:r>
        <w:t>plans that</w:t>
      </w:r>
      <w:r>
        <w:rPr>
          <w:spacing w:val="-2"/>
        </w:rPr>
        <w:t xml:space="preserve"> </w:t>
      </w:r>
      <w:r>
        <w:t>are</w:t>
      </w:r>
      <w:r>
        <w:rPr>
          <w:spacing w:val="-2"/>
        </w:rPr>
        <w:t xml:space="preserve"> </w:t>
      </w:r>
      <w:r>
        <w:t xml:space="preserve">too vague and broad are more difficult to implement. </w:t>
      </w:r>
      <w:proofErr w:type="gramStart"/>
      <w:r>
        <w:t>Therefore</w:t>
      </w:r>
      <w:proofErr w:type="gramEnd"/>
      <w:r>
        <w:t xml:space="preserve"> it is best to avoid plans </w:t>
      </w:r>
      <w:r>
        <w:rPr>
          <w:b/>
        </w:rPr>
        <w:t xml:space="preserve">like “we will review the curriculum” </w:t>
      </w:r>
      <w:r>
        <w:t xml:space="preserve">or </w:t>
      </w:r>
      <w:r>
        <w:rPr>
          <w:b/>
        </w:rPr>
        <w:t xml:space="preserve">“course instructor will adjust teaching” </w:t>
      </w:r>
      <w:r>
        <w:t>since not only they are too broad but may require too much time and resources to be implemented, especially for the first time. For the second review, action plans should not be left to one course instructor. These action plans</w:t>
      </w:r>
      <w:r>
        <w:rPr>
          <w:spacing w:val="-2"/>
        </w:rPr>
        <w:t xml:space="preserve"> </w:t>
      </w:r>
      <w:r>
        <w:t>should</w:t>
      </w:r>
      <w:r>
        <w:rPr>
          <w:spacing w:val="-3"/>
        </w:rPr>
        <w:t xml:space="preserve"> </w:t>
      </w:r>
      <w:r>
        <w:t>span</w:t>
      </w:r>
      <w:r>
        <w:rPr>
          <w:spacing w:val="-3"/>
        </w:rPr>
        <w:t xml:space="preserve"> </w:t>
      </w:r>
      <w:r>
        <w:t>across</w:t>
      </w:r>
      <w:r>
        <w:rPr>
          <w:spacing w:val="-4"/>
        </w:rPr>
        <w:t xml:space="preserve"> </w:t>
      </w:r>
      <w:r>
        <w:t>the</w:t>
      </w:r>
      <w:r>
        <w:rPr>
          <w:spacing w:val="-1"/>
        </w:rPr>
        <w:t xml:space="preserve"> </w:t>
      </w:r>
      <w:r>
        <w:t>curriculum</w:t>
      </w:r>
      <w:r>
        <w:rPr>
          <w:spacing w:val="-3"/>
        </w:rPr>
        <w:t xml:space="preserve"> </w:t>
      </w:r>
      <w:r>
        <w:t>and</w:t>
      </w:r>
      <w:r>
        <w:rPr>
          <w:spacing w:val="-3"/>
        </w:rPr>
        <w:t xml:space="preserve"> </w:t>
      </w:r>
      <w:r>
        <w:t>not</w:t>
      </w:r>
      <w:r>
        <w:rPr>
          <w:spacing w:val="-1"/>
        </w:rPr>
        <w:t xml:space="preserve"> </w:t>
      </w:r>
      <w:r>
        <w:t>a</w:t>
      </w:r>
      <w:r>
        <w:rPr>
          <w:spacing w:val="-2"/>
        </w:rPr>
        <w:t xml:space="preserve"> </w:t>
      </w:r>
      <w:r>
        <w:t>single</w:t>
      </w:r>
      <w:r>
        <w:rPr>
          <w:spacing w:val="-1"/>
        </w:rPr>
        <w:t xml:space="preserve"> </w:t>
      </w:r>
      <w:r>
        <w:t>course.</w:t>
      </w:r>
      <w:r>
        <w:rPr>
          <w:spacing w:val="-2"/>
        </w:rPr>
        <w:t xml:space="preserve"> </w:t>
      </w:r>
      <w:r>
        <w:t>Action</w:t>
      </w:r>
      <w:r>
        <w:rPr>
          <w:spacing w:val="-3"/>
        </w:rPr>
        <w:t xml:space="preserve"> </w:t>
      </w:r>
      <w:r>
        <w:t>plans</w:t>
      </w:r>
      <w:r>
        <w:rPr>
          <w:spacing w:val="-4"/>
        </w:rPr>
        <w:t xml:space="preserve"> </w:t>
      </w:r>
      <w:r>
        <w:t>could</w:t>
      </w:r>
      <w:r>
        <w:rPr>
          <w:spacing w:val="-3"/>
        </w:rPr>
        <w:t xml:space="preserve"> </w:t>
      </w:r>
      <w:r>
        <w:t>also</w:t>
      </w:r>
      <w:r>
        <w:rPr>
          <w:spacing w:val="-1"/>
        </w:rPr>
        <w:t xml:space="preserve"> </w:t>
      </w:r>
      <w:r>
        <w:t>be</w:t>
      </w:r>
      <w:r>
        <w:rPr>
          <w:spacing w:val="-4"/>
        </w:rPr>
        <w:t xml:space="preserve"> </w:t>
      </w:r>
      <w:r>
        <w:t>used to monitor a situation or to gather more evidence if that is the most reasonable course of actions given a program’s circumstances.</w:t>
      </w:r>
    </w:p>
    <w:p w14:paraId="1CA91F98" w14:textId="77777777" w:rsidR="00537B94" w:rsidRDefault="00537B94">
      <w:pPr>
        <w:pStyle w:val="BodyText"/>
        <w:spacing w:before="6"/>
        <w:rPr>
          <w:sz w:val="23"/>
        </w:rPr>
      </w:pPr>
    </w:p>
    <w:p w14:paraId="1F2DD1ED" w14:textId="77777777" w:rsidR="00537B94" w:rsidRDefault="00247B91">
      <w:pPr>
        <w:pStyle w:val="BodyText"/>
        <w:spacing w:line="259" w:lineRule="auto"/>
        <w:ind w:left="1379" w:right="1350"/>
      </w:pPr>
      <w:r>
        <w:t>Reports should be widely distributed among stakeholders to allow for common and shared understanding</w:t>
      </w:r>
      <w:r>
        <w:rPr>
          <w:spacing w:val="-2"/>
        </w:rPr>
        <w:t xml:space="preserve"> </w:t>
      </w:r>
      <w:r>
        <w:t>of</w:t>
      </w:r>
      <w:r>
        <w:rPr>
          <w:spacing w:val="-1"/>
        </w:rPr>
        <w:t xml:space="preserve"> </w:t>
      </w:r>
      <w:r>
        <w:t>the program</w:t>
      </w:r>
      <w:r>
        <w:rPr>
          <w:spacing w:val="-2"/>
        </w:rPr>
        <w:t xml:space="preserve"> </w:t>
      </w:r>
      <w:r>
        <w:t>or</w:t>
      </w:r>
      <w:r>
        <w:rPr>
          <w:spacing w:val="-1"/>
        </w:rPr>
        <w:t xml:space="preserve"> </w:t>
      </w:r>
      <w:r>
        <w:t>unit’s</w:t>
      </w:r>
      <w:r>
        <w:rPr>
          <w:spacing w:val="-3"/>
        </w:rPr>
        <w:t xml:space="preserve"> </w:t>
      </w:r>
      <w:r>
        <w:t>effectiveness.</w:t>
      </w:r>
      <w:r>
        <w:rPr>
          <w:spacing w:val="-6"/>
        </w:rPr>
        <w:t xml:space="preserve"> </w:t>
      </w:r>
      <w:r>
        <w:t>Widely</w:t>
      </w:r>
      <w:r>
        <w:rPr>
          <w:spacing w:val="-2"/>
        </w:rPr>
        <w:t xml:space="preserve"> </w:t>
      </w:r>
      <w:r>
        <w:t>sharing</w:t>
      </w:r>
      <w:r>
        <w:rPr>
          <w:spacing w:val="-2"/>
        </w:rPr>
        <w:t xml:space="preserve"> </w:t>
      </w:r>
      <w:r>
        <w:t>reports</w:t>
      </w:r>
      <w:r>
        <w:rPr>
          <w:spacing w:val="-3"/>
        </w:rPr>
        <w:t xml:space="preserve"> </w:t>
      </w:r>
      <w:r>
        <w:t>will</w:t>
      </w:r>
      <w:r>
        <w:rPr>
          <w:spacing w:val="-4"/>
        </w:rPr>
        <w:t xml:space="preserve"> </w:t>
      </w:r>
      <w:r>
        <w:t>help</w:t>
      </w:r>
      <w:r>
        <w:rPr>
          <w:spacing w:val="-2"/>
        </w:rPr>
        <w:t xml:space="preserve"> </w:t>
      </w:r>
      <w:r>
        <w:t>integrate</w:t>
      </w:r>
      <w:r>
        <w:rPr>
          <w:spacing w:val="-3"/>
        </w:rPr>
        <w:t xml:space="preserve"> </w:t>
      </w:r>
      <w:r>
        <w:t>different perspectives</w:t>
      </w:r>
      <w:r>
        <w:rPr>
          <w:spacing w:val="-3"/>
        </w:rPr>
        <w:t xml:space="preserve"> </w:t>
      </w:r>
      <w:r>
        <w:t>in</w:t>
      </w:r>
      <w:r>
        <w:rPr>
          <w:spacing w:val="-2"/>
        </w:rPr>
        <w:t xml:space="preserve"> </w:t>
      </w:r>
      <w:r>
        <w:t>the</w:t>
      </w:r>
      <w:r>
        <w:rPr>
          <w:spacing w:val="-3"/>
        </w:rPr>
        <w:t xml:space="preserve"> </w:t>
      </w:r>
      <w:r>
        <w:t>efforts</w:t>
      </w:r>
      <w:r>
        <w:rPr>
          <w:spacing w:val="-3"/>
        </w:rPr>
        <w:t xml:space="preserve"> </w:t>
      </w:r>
      <w:r>
        <w:t>of</w:t>
      </w:r>
      <w:r>
        <w:rPr>
          <w:spacing w:val="-4"/>
        </w:rPr>
        <w:t xml:space="preserve"> </w:t>
      </w:r>
      <w:r>
        <w:t>making</w:t>
      </w:r>
      <w:r>
        <w:rPr>
          <w:spacing w:val="-4"/>
        </w:rPr>
        <w:t xml:space="preserve"> </w:t>
      </w:r>
      <w:r>
        <w:t>meaning</w:t>
      </w:r>
      <w:r>
        <w:rPr>
          <w:spacing w:val="-4"/>
        </w:rPr>
        <w:t xml:space="preserve"> </w:t>
      </w:r>
      <w:r>
        <w:t>of</w:t>
      </w:r>
      <w:r>
        <w:rPr>
          <w:spacing w:val="-1"/>
        </w:rPr>
        <w:t xml:space="preserve"> </w:t>
      </w:r>
      <w:r>
        <w:t>the findings. Here are some</w:t>
      </w:r>
      <w:r>
        <w:rPr>
          <w:spacing w:val="-3"/>
        </w:rPr>
        <w:t xml:space="preserve"> </w:t>
      </w:r>
      <w:r>
        <w:t>guidelines</w:t>
      </w:r>
      <w:r>
        <w:rPr>
          <w:spacing w:val="-1"/>
        </w:rPr>
        <w:t xml:space="preserve"> </w:t>
      </w:r>
      <w:r>
        <w:t>on</w:t>
      </w:r>
      <w:r>
        <w:rPr>
          <w:spacing w:val="-4"/>
        </w:rPr>
        <w:t xml:space="preserve"> </w:t>
      </w:r>
      <w:r>
        <w:t>aligning</w:t>
      </w:r>
      <w:r>
        <w:rPr>
          <w:spacing w:val="-2"/>
        </w:rPr>
        <w:t xml:space="preserve"> </w:t>
      </w:r>
      <w:r>
        <w:t>SLOs, assessments, findings and actions plans.</w:t>
      </w:r>
    </w:p>
    <w:p w14:paraId="3BDB446B" w14:textId="77777777" w:rsidR="00537B94" w:rsidRDefault="00537B94">
      <w:pPr>
        <w:pStyle w:val="BodyText"/>
        <w:spacing w:before="7"/>
        <w:rPr>
          <w:sz w:val="23"/>
        </w:rPr>
      </w:pPr>
    </w:p>
    <w:p w14:paraId="65DC961C" w14:textId="77777777" w:rsidR="00537B94" w:rsidRDefault="00247B91">
      <w:pPr>
        <w:pStyle w:val="Heading1"/>
        <w:ind w:left="3318" w:right="3318"/>
        <w:jc w:val="center"/>
      </w:pPr>
      <w:r>
        <w:t>SLOs,</w:t>
      </w:r>
      <w:r>
        <w:rPr>
          <w:spacing w:val="-2"/>
        </w:rPr>
        <w:t xml:space="preserve"> </w:t>
      </w:r>
      <w:r>
        <w:t>Assessment,</w:t>
      </w:r>
      <w:r>
        <w:rPr>
          <w:spacing w:val="-3"/>
        </w:rPr>
        <w:t xml:space="preserve"> </w:t>
      </w:r>
      <w:r>
        <w:t>Findings,</w:t>
      </w:r>
      <w:r>
        <w:rPr>
          <w:spacing w:val="-1"/>
        </w:rPr>
        <w:t xml:space="preserve"> </w:t>
      </w:r>
      <w:r>
        <w:t>and</w:t>
      </w:r>
      <w:r>
        <w:rPr>
          <w:spacing w:val="-3"/>
        </w:rPr>
        <w:t xml:space="preserve"> </w:t>
      </w:r>
      <w:r>
        <w:t>Action</w:t>
      </w:r>
      <w:r>
        <w:rPr>
          <w:spacing w:val="-3"/>
        </w:rPr>
        <w:t xml:space="preserve"> </w:t>
      </w:r>
      <w:r>
        <w:t>Plan</w:t>
      </w:r>
      <w:r>
        <w:rPr>
          <w:spacing w:val="-2"/>
        </w:rPr>
        <w:t xml:space="preserve"> Alignment</w:t>
      </w:r>
    </w:p>
    <w:p w14:paraId="5A7796D3" w14:textId="77777777" w:rsidR="00537B94" w:rsidRDefault="00537B94">
      <w:pPr>
        <w:pStyle w:val="BodyText"/>
        <w:spacing w:before="2"/>
        <w:rPr>
          <w:b/>
          <w:sz w:val="15"/>
        </w:rPr>
      </w:pPr>
    </w:p>
    <w:tbl>
      <w:tblPr>
        <w:tblStyle w:val="TableGrid"/>
        <w:tblW w:w="0" w:type="auto"/>
        <w:tblLayout w:type="fixed"/>
        <w:tblLook w:val="01E0" w:firstRow="1" w:lastRow="1" w:firstColumn="1" w:lastColumn="1" w:noHBand="0" w:noVBand="0"/>
      </w:tblPr>
      <w:tblGrid>
        <w:gridCol w:w="4315"/>
        <w:gridCol w:w="991"/>
        <w:gridCol w:w="1349"/>
        <w:gridCol w:w="2695"/>
      </w:tblGrid>
      <w:tr w:rsidR="00537B94" w14:paraId="4DC397D0" w14:textId="77777777" w:rsidTr="004C5EBB">
        <w:trPr>
          <w:trHeight w:val="806"/>
        </w:trPr>
        <w:tc>
          <w:tcPr>
            <w:tcW w:w="4315" w:type="dxa"/>
          </w:tcPr>
          <w:p w14:paraId="38E1F0A6" w14:textId="77777777" w:rsidR="00537B94" w:rsidRDefault="00247B91">
            <w:pPr>
              <w:pStyle w:val="TableParagraph"/>
              <w:spacing w:line="268" w:lineRule="exact"/>
              <w:ind w:left="107"/>
              <w:rPr>
                <w:b/>
              </w:rPr>
            </w:pPr>
            <w:r>
              <w:rPr>
                <w:b/>
              </w:rPr>
              <w:t>Program/</w:t>
            </w:r>
            <w:r>
              <w:rPr>
                <w:b/>
                <w:spacing w:val="-7"/>
              </w:rPr>
              <w:t xml:space="preserve"> </w:t>
            </w:r>
            <w:r>
              <w:rPr>
                <w:b/>
              </w:rPr>
              <w:t>Unit</w:t>
            </w:r>
            <w:r>
              <w:rPr>
                <w:b/>
                <w:spacing w:val="-7"/>
              </w:rPr>
              <w:t xml:space="preserve"> </w:t>
            </w:r>
            <w:r>
              <w:rPr>
                <w:b/>
                <w:spacing w:val="-4"/>
              </w:rPr>
              <w:t>Name:</w:t>
            </w:r>
          </w:p>
        </w:tc>
        <w:tc>
          <w:tcPr>
            <w:tcW w:w="991" w:type="dxa"/>
          </w:tcPr>
          <w:p w14:paraId="4ED9DB88" w14:textId="77777777" w:rsidR="00537B94" w:rsidRDefault="00247B91">
            <w:pPr>
              <w:pStyle w:val="TableParagraph"/>
              <w:spacing w:line="268" w:lineRule="exact"/>
              <w:ind w:left="143"/>
              <w:rPr>
                <w:b/>
              </w:rPr>
            </w:pPr>
            <w:r>
              <w:rPr>
                <w:b/>
                <w:spacing w:val="-2"/>
              </w:rPr>
              <w:t>Present</w:t>
            </w:r>
          </w:p>
          <w:p w14:paraId="16C7D856" w14:textId="77777777" w:rsidR="00537B94" w:rsidRDefault="00537B94">
            <w:pPr>
              <w:pStyle w:val="TableParagraph"/>
              <w:rPr>
                <w:b/>
              </w:rPr>
            </w:pPr>
          </w:p>
          <w:p w14:paraId="0BC30C40" w14:textId="77777777" w:rsidR="00537B94" w:rsidRDefault="00247B91">
            <w:pPr>
              <w:pStyle w:val="TableParagraph"/>
              <w:spacing w:line="249" w:lineRule="exact"/>
              <w:ind w:left="247"/>
              <w:rPr>
                <w:b/>
              </w:rPr>
            </w:pPr>
            <w:r>
              <w:rPr>
                <w:b/>
                <w:spacing w:val="-2"/>
              </w:rPr>
              <w:t>(Y/N)</w:t>
            </w:r>
          </w:p>
        </w:tc>
        <w:tc>
          <w:tcPr>
            <w:tcW w:w="1349" w:type="dxa"/>
          </w:tcPr>
          <w:p w14:paraId="54B99EC8" w14:textId="77777777" w:rsidR="00537B94" w:rsidRDefault="00247B91">
            <w:pPr>
              <w:pStyle w:val="TableParagraph"/>
              <w:ind w:left="115" w:right="106" w:hanging="2"/>
              <w:jc w:val="center"/>
              <w:rPr>
                <w:b/>
              </w:rPr>
            </w:pPr>
            <w:r>
              <w:rPr>
                <w:b/>
                <w:spacing w:val="-2"/>
              </w:rPr>
              <w:t xml:space="preserve">Appropriate </w:t>
            </w:r>
            <w:r>
              <w:rPr>
                <w:b/>
              </w:rPr>
              <w:t>or</w:t>
            </w:r>
            <w:r>
              <w:rPr>
                <w:b/>
                <w:spacing w:val="-1"/>
              </w:rPr>
              <w:t xml:space="preserve"> </w:t>
            </w:r>
            <w:r>
              <w:rPr>
                <w:b/>
                <w:spacing w:val="-2"/>
              </w:rPr>
              <w:t>Sufficient</w:t>
            </w:r>
          </w:p>
          <w:p w14:paraId="700D4CF3" w14:textId="77777777" w:rsidR="00537B94" w:rsidRDefault="00247B91">
            <w:pPr>
              <w:pStyle w:val="TableParagraph"/>
              <w:spacing w:line="249" w:lineRule="exact"/>
              <w:ind w:left="411" w:right="407"/>
              <w:jc w:val="center"/>
              <w:rPr>
                <w:b/>
              </w:rPr>
            </w:pPr>
            <w:r>
              <w:rPr>
                <w:b/>
                <w:spacing w:val="-2"/>
              </w:rPr>
              <w:t>(Y/N)</w:t>
            </w:r>
          </w:p>
        </w:tc>
        <w:tc>
          <w:tcPr>
            <w:tcW w:w="2695" w:type="dxa"/>
          </w:tcPr>
          <w:p w14:paraId="494DEE81" w14:textId="77777777" w:rsidR="00537B94" w:rsidRDefault="00247B91">
            <w:pPr>
              <w:pStyle w:val="TableParagraph"/>
              <w:spacing w:line="268" w:lineRule="exact"/>
              <w:ind w:left="107"/>
              <w:rPr>
                <w:b/>
              </w:rPr>
            </w:pPr>
            <w:r>
              <w:rPr>
                <w:b/>
                <w:spacing w:val="-2"/>
              </w:rPr>
              <w:t>Comments/Suggestions</w:t>
            </w:r>
          </w:p>
        </w:tc>
      </w:tr>
      <w:tr w:rsidR="00537B94" w14:paraId="0A12ABBE" w14:textId="77777777" w:rsidTr="004C5EBB">
        <w:trPr>
          <w:trHeight w:val="268"/>
        </w:trPr>
        <w:tc>
          <w:tcPr>
            <w:tcW w:w="4315" w:type="dxa"/>
          </w:tcPr>
          <w:p w14:paraId="63A3F54E" w14:textId="77777777" w:rsidR="00537B94" w:rsidRDefault="00247B91">
            <w:pPr>
              <w:pStyle w:val="TableParagraph"/>
              <w:spacing w:line="248" w:lineRule="exact"/>
              <w:ind w:left="107"/>
              <w:rPr>
                <w:b/>
              </w:rPr>
            </w:pPr>
            <w:r>
              <w:rPr>
                <w:b/>
                <w:spacing w:val="-2"/>
              </w:rPr>
              <w:t>SLOs/Objectives</w:t>
            </w:r>
          </w:p>
        </w:tc>
        <w:tc>
          <w:tcPr>
            <w:tcW w:w="991" w:type="dxa"/>
            <w:vMerge w:val="restart"/>
          </w:tcPr>
          <w:p w14:paraId="24069D03" w14:textId="77777777" w:rsidR="00537B94" w:rsidRDefault="00537B94">
            <w:pPr>
              <w:pStyle w:val="TableParagraph"/>
              <w:rPr>
                <w:rFonts w:ascii="Times New Roman"/>
                <w:sz w:val="20"/>
              </w:rPr>
            </w:pPr>
          </w:p>
        </w:tc>
        <w:tc>
          <w:tcPr>
            <w:tcW w:w="1349" w:type="dxa"/>
            <w:vMerge w:val="restart"/>
          </w:tcPr>
          <w:p w14:paraId="2CC2303E" w14:textId="77777777" w:rsidR="00537B94" w:rsidRDefault="00537B94">
            <w:pPr>
              <w:pStyle w:val="TableParagraph"/>
              <w:rPr>
                <w:rFonts w:ascii="Times New Roman"/>
                <w:sz w:val="20"/>
              </w:rPr>
            </w:pPr>
          </w:p>
        </w:tc>
        <w:tc>
          <w:tcPr>
            <w:tcW w:w="2695" w:type="dxa"/>
            <w:vMerge w:val="restart"/>
          </w:tcPr>
          <w:p w14:paraId="30C17E2F" w14:textId="77777777" w:rsidR="00537B94" w:rsidRDefault="00537B94">
            <w:pPr>
              <w:pStyle w:val="TableParagraph"/>
              <w:rPr>
                <w:rFonts w:ascii="Times New Roman"/>
                <w:sz w:val="20"/>
              </w:rPr>
            </w:pPr>
          </w:p>
        </w:tc>
      </w:tr>
      <w:tr w:rsidR="00537B94" w14:paraId="18E2D6C2" w14:textId="77777777" w:rsidTr="004C5EBB">
        <w:trPr>
          <w:trHeight w:val="2459"/>
        </w:trPr>
        <w:tc>
          <w:tcPr>
            <w:tcW w:w="4315" w:type="dxa"/>
          </w:tcPr>
          <w:p w14:paraId="09534343" w14:textId="77777777" w:rsidR="00537B94" w:rsidRDefault="00247B91">
            <w:pPr>
              <w:pStyle w:val="TableParagraph"/>
              <w:spacing w:before="1"/>
              <w:ind w:left="537" w:right="155"/>
              <w:rPr>
                <w:sz w:val="20"/>
              </w:rPr>
            </w:pPr>
            <w:r>
              <w:rPr>
                <w:sz w:val="20"/>
              </w:rPr>
              <w:t>A</w:t>
            </w:r>
            <w:r>
              <w:rPr>
                <w:spacing w:val="-9"/>
                <w:sz w:val="20"/>
              </w:rPr>
              <w:t xml:space="preserve"> </w:t>
            </w:r>
            <w:r>
              <w:rPr>
                <w:i/>
                <w:sz w:val="20"/>
              </w:rPr>
              <w:t>Student</w:t>
            </w:r>
            <w:r>
              <w:rPr>
                <w:i/>
                <w:spacing w:val="-9"/>
                <w:sz w:val="20"/>
              </w:rPr>
              <w:t xml:space="preserve"> </w:t>
            </w:r>
            <w:r>
              <w:rPr>
                <w:i/>
                <w:sz w:val="20"/>
              </w:rPr>
              <w:t>Learning</w:t>
            </w:r>
            <w:r>
              <w:rPr>
                <w:i/>
                <w:spacing w:val="-8"/>
                <w:sz w:val="20"/>
              </w:rPr>
              <w:t xml:space="preserve"> </w:t>
            </w:r>
            <w:r>
              <w:rPr>
                <w:i/>
                <w:sz w:val="20"/>
              </w:rPr>
              <w:t>Outcome</w:t>
            </w:r>
            <w:r>
              <w:rPr>
                <w:i/>
                <w:spacing w:val="-8"/>
                <w:sz w:val="20"/>
              </w:rPr>
              <w:t xml:space="preserve"> </w:t>
            </w:r>
            <w:r>
              <w:rPr>
                <w:sz w:val="20"/>
              </w:rPr>
              <w:t>specifies</w:t>
            </w:r>
            <w:r>
              <w:rPr>
                <w:spacing w:val="-10"/>
                <w:sz w:val="20"/>
              </w:rPr>
              <w:t xml:space="preserve"> </w:t>
            </w:r>
            <w:r>
              <w:rPr>
                <w:sz w:val="20"/>
              </w:rPr>
              <w:t xml:space="preserve">the knowledge, skill, or ability students are expected to gain by the end of a specific time period, such as completion of an academic program. An </w:t>
            </w:r>
            <w:r>
              <w:rPr>
                <w:i/>
                <w:sz w:val="20"/>
              </w:rPr>
              <w:t xml:space="preserve">Administrative Objective </w:t>
            </w:r>
            <w:r>
              <w:rPr>
                <w:sz w:val="20"/>
              </w:rPr>
              <w:t>is a specific point or task to be accomplished or reached.</w:t>
            </w:r>
          </w:p>
          <w:p w14:paraId="5A480D65" w14:textId="77777777" w:rsidR="00537B94" w:rsidRDefault="00537B94">
            <w:pPr>
              <w:pStyle w:val="TableParagraph"/>
              <w:spacing w:before="1"/>
              <w:rPr>
                <w:b/>
                <w:sz w:val="20"/>
              </w:rPr>
            </w:pPr>
          </w:p>
          <w:p w14:paraId="1936D467" w14:textId="77777777" w:rsidR="00537B94" w:rsidRDefault="00247B91">
            <w:pPr>
              <w:pStyle w:val="TableParagraph"/>
              <w:tabs>
                <w:tab w:val="left" w:pos="897"/>
              </w:tabs>
              <w:spacing w:line="242" w:lineRule="exact"/>
              <w:ind w:left="897" w:right="451" w:hanging="360"/>
              <w:rPr>
                <w:sz w:val="20"/>
              </w:rPr>
            </w:pPr>
            <w:r>
              <w:rPr>
                <w:spacing w:val="-10"/>
              </w:rPr>
              <w:t>-</w:t>
            </w:r>
            <w:r>
              <w:tab/>
            </w:r>
            <w:r>
              <w:rPr>
                <w:sz w:val="20"/>
              </w:rPr>
              <w:t>SLOs/objectives include specific expected</w:t>
            </w:r>
            <w:r>
              <w:rPr>
                <w:spacing w:val="-8"/>
                <w:sz w:val="20"/>
              </w:rPr>
              <w:t xml:space="preserve"> </w:t>
            </w:r>
            <w:r>
              <w:rPr>
                <w:sz w:val="20"/>
              </w:rPr>
              <w:t>skill</w:t>
            </w:r>
            <w:r>
              <w:rPr>
                <w:spacing w:val="-11"/>
                <w:sz w:val="20"/>
              </w:rPr>
              <w:t xml:space="preserve"> </w:t>
            </w:r>
            <w:r>
              <w:rPr>
                <w:sz w:val="20"/>
              </w:rPr>
              <w:t>(s)</w:t>
            </w:r>
            <w:r>
              <w:rPr>
                <w:spacing w:val="-11"/>
                <w:sz w:val="20"/>
              </w:rPr>
              <w:t xml:space="preserve"> </w:t>
            </w:r>
            <w:r>
              <w:rPr>
                <w:sz w:val="20"/>
              </w:rPr>
              <w:t>or</w:t>
            </w:r>
            <w:r>
              <w:rPr>
                <w:spacing w:val="-11"/>
                <w:sz w:val="20"/>
              </w:rPr>
              <w:t xml:space="preserve"> </w:t>
            </w:r>
            <w:r>
              <w:rPr>
                <w:sz w:val="20"/>
              </w:rPr>
              <w:t>competency(</w:t>
            </w:r>
            <w:proofErr w:type="spellStart"/>
            <w:r>
              <w:rPr>
                <w:sz w:val="20"/>
              </w:rPr>
              <w:t>ies</w:t>
            </w:r>
            <w:proofErr w:type="spellEnd"/>
            <w:r>
              <w:rPr>
                <w:sz w:val="20"/>
              </w:rPr>
              <w:t>)</w:t>
            </w:r>
          </w:p>
        </w:tc>
        <w:tc>
          <w:tcPr>
            <w:tcW w:w="991" w:type="dxa"/>
            <w:vMerge/>
          </w:tcPr>
          <w:p w14:paraId="677F3ECB" w14:textId="77777777" w:rsidR="00537B94" w:rsidRDefault="00537B94">
            <w:pPr>
              <w:rPr>
                <w:sz w:val="2"/>
                <w:szCs w:val="2"/>
              </w:rPr>
            </w:pPr>
          </w:p>
        </w:tc>
        <w:tc>
          <w:tcPr>
            <w:tcW w:w="1349" w:type="dxa"/>
            <w:vMerge/>
          </w:tcPr>
          <w:p w14:paraId="1798E79C" w14:textId="77777777" w:rsidR="00537B94" w:rsidRDefault="00537B94">
            <w:pPr>
              <w:rPr>
                <w:sz w:val="2"/>
                <w:szCs w:val="2"/>
              </w:rPr>
            </w:pPr>
          </w:p>
        </w:tc>
        <w:tc>
          <w:tcPr>
            <w:tcW w:w="2695" w:type="dxa"/>
            <w:vMerge/>
          </w:tcPr>
          <w:p w14:paraId="5FFA1ACB" w14:textId="77777777" w:rsidR="00537B94" w:rsidRDefault="00537B94">
            <w:pPr>
              <w:rPr>
                <w:sz w:val="2"/>
                <w:szCs w:val="2"/>
              </w:rPr>
            </w:pPr>
          </w:p>
        </w:tc>
      </w:tr>
      <w:tr w:rsidR="00537B94" w14:paraId="6A32CBF3" w14:textId="77777777" w:rsidTr="004C5EBB">
        <w:trPr>
          <w:trHeight w:val="268"/>
        </w:trPr>
        <w:tc>
          <w:tcPr>
            <w:tcW w:w="4315" w:type="dxa"/>
          </w:tcPr>
          <w:p w14:paraId="5155915D" w14:textId="77777777" w:rsidR="00537B94" w:rsidRDefault="00247B91">
            <w:pPr>
              <w:pStyle w:val="TableParagraph"/>
              <w:spacing w:line="248" w:lineRule="exact"/>
              <w:ind w:left="107"/>
              <w:rPr>
                <w:b/>
              </w:rPr>
            </w:pPr>
            <w:r>
              <w:rPr>
                <w:b/>
                <w:spacing w:val="-2"/>
              </w:rPr>
              <w:t>Measures</w:t>
            </w:r>
          </w:p>
        </w:tc>
        <w:tc>
          <w:tcPr>
            <w:tcW w:w="991" w:type="dxa"/>
            <w:vMerge w:val="restart"/>
          </w:tcPr>
          <w:p w14:paraId="5AB68229" w14:textId="77777777" w:rsidR="00537B94" w:rsidRDefault="00537B94">
            <w:pPr>
              <w:pStyle w:val="TableParagraph"/>
              <w:rPr>
                <w:rFonts w:ascii="Times New Roman"/>
                <w:sz w:val="20"/>
              </w:rPr>
            </w:pPr>
          </w:p>
        </w:tc>
        <w:tc>
          <w:tcPr>
            <w:tcW w:w="1349" w:type="dxa"/>
            <w:vMerge w:val="restart"/>
          </w:tcPr>
          <w:p w14:paraId="26AC55E2" w14:textId="77777777" w:rsidR="00537B94" w:rsidRDefault="00537B94">
            <w:pPr>
              <w:pStyle w:val="TableParagraph"/>
              <w:rPr>
                <w:rFonts w:ascii="Times New Roman"/>
                <w:sz w:val="20"/>
              </w:rPr>
            </w:pPr>
          </w:p>
        </w:tc>
        <w:tc>
          <w:tcPr>
            <w:tcW w:w="2695" w:type="dxa"/>
            <w:vMerge w:val="restart"/>
          </w:tcPr>
          <w:p w14:paraId="3C6783A9" w14:textId="77777777" w:rsidR="00537B94" w:rsidRDefault="00537B94">
            <w:pPr>
              <w:pStyle w:val="TableParagraph"/>
              <w:rPr>
                <w:rFonts w:ascii="Times New Roman"/>
                <w:sz w:val="20"/>
              </w:rPr>
            </w:pPr>
          </w:p>
        </w:tc>
      </w:tr>
      <w:tr w:rsidR="00537B94" w14:paraId="34649C11" w14:textId="77777777" w:rsidTr="004C5EBB">
        <w:trPr>
          <w:trHeight w:val="2198"/>
        </w:trPr>
        <w:tc>
          <w:tcPr>
            <w:tcW w:w="4315" w:type="dxa"/>
          </w:tcPr>
          <w:p w14:paraId="39C71626" w14:textId="77777777" w:rsidR="00537B94" w:rsidRDefault="00247B91">
            <w:pPr>
              <w:pStyle w:val="TableParagraph"/>
              <w:spacing w:before="1"/>
              <w:ind w:left="467" w:right="155"/>
              <w:rPr>
                <w:sz w:val="20"/>
              </w:rPr>
            </w:pPr>
            <w:r>
              <w:rPr>
                <w:sz w:val="20"/>
              </w:rPr>
              <w:lastRenderedPageBreak/>
              <w:t xml:space="preserve">A </w:t>
            </w:r>
            <w:r>
              <w:rPr>
                <w:i/>
                <w:sz w:val="20"/>
              </w:rPr>
              <w:t xml:space="preserve">Measure </w:t>
            </w:r>
            <w:r>
              <w:rPr>
                <w:sz w:val="20"/>
              </w:rPr>
              <w:t>is a method used to gauge achievement of the listed SLOs/ Objective. The measure is the approach used to evaluate</w:t>
            </w:r>
            <w:r>
              <w:rPr>
                <w:spacing w:val="-7"/>
                <w:sz w:val="20"/>
              </w:rPr>
              <w:t xml:space="preserve"> </w:t>
            </w:r>
            <w:r>
              <w:rPr>
                <w:sz w:val="20"/>
              </w:rPr>
              <w:t>whether</w:t>
            </w:r>
            <w:r>
              <w:rPr>
                <w:spacing w:val="-9"/>
                <w:sz w:val="20"/>
              </w:rPr>
              <w:t xml:space="preserve"> </w:t>
            </w:r>
            <w:r>
              <w:rPr>
                <w:sz w:val="20"/>
              </w:rPr>
              <w:t>the</w:t>
            </w:r>
            <w:r>
              <w:rPr>
                <w:spacing w:val="-9"/>
                <w:sz w:val="20"/>
              </w:rPr>
              <w:t xml:space="preserve"> </w:t>
            </w:r>
            <w:r>
              <w:rPr>
                <w:sz w:val="20"/>
              </w:rPr>
              <w:t>SLOs/</w:t>
            </w:r>
            <w:r>
              <w:rPr>
                <w:spacing w:val="-9"/>
                <w:sz w:val="20"/>
              </w:rPr>
              <w:t xml:space="preserve"> </w:t>
            </w:r>
            <w:r>
              <w:rPr>
                <w:sz w:val="20"/>
              </w:rPr>
              <w:t>Objectives</w:t>
            </w:r>
            <w:r>
              <w:rPr>
                <w:spacing w:val="-8"/>
                <w:sz w:val="20"/>
              </w:rPr>
              <w:t xml:space="preserve"> </w:t>
            </w:r>
            <w:r>
              <w:rPr>
                <w:sz w:val="20"/>
              </w:rPr>
              <w:t>were achieved. Measures encompass a wide variety</w:t>
            </w:r>
            <w:r>
              <w:rPr>
                <w:spacing w:val="-5"/>
                <w:sz w:val="20"/>
              </w:rPr>
              <w:t xml:space="preserve"> </w:t>
            </w:r>
            <w:r>
              <w:rPr>
                <w:sz w:val="20"/>
              </w:rPr>
              <w:t>of</w:t>
            </w:r>
            <w:r>
              <w:rPr>
                <w:spacing w:val="-5"/>
                <w:sz w:val="20"/>
              </w:rPr>
              <w:t xml:space="preserve"> </w:t>
            </w:r>
            <w:r>
              <w:rPr>
                <w:sz w:val="20"/>
              </w:rPr>
              <w:t>sources</w:t>
            </w:r>
            <w:r>
              <w:rPr>
                <w:spacing w:val="-6"/>
                <w:sz w:val="20"/>
              </w:rPr>
              <w:t xml:space="preserve"> </w:t>
            </w:r>
            <w:r>
              <w:rPr>
                <w:sz w:val="20"/>
              </w:rPr>
              <w:t>of</w:t>
            </w:r>
            <w:r>
              <w:rPr>
                <w:spacing w:val="-6"/>
                <w:sz w:val="20"/>
              </w:rPr>
              <w:t xml:space="preserve"> </w:t>
            </w:r>
            <w:r>
              <w:rPr>
                <w:sz w:val="20"/>
              </w:rPr>
              <w:t>information</w:t>
            </w:r>
            <w:r>
              <w:rPr>
                <w:spacing w:val="-5"/>
                <w:sz w:val="20"/>
              </w:rPr>
              <w:t xml:space="preserve"> </w:t>
            </w:r>
            <w:r>
              <w:rPr>
                <w:sz w:val="20"/>
              </w:rPr>
              <w:t>and</w:t>
            </w:r>
            <w:r>
              <w:rPr>
                <w:spacing w:val="-5"/>
                <w:sz w:val="20"/>
              </w:rPr>
              <w:t xml:space="preserve"> </w:t>
            </w:r>
            <w:r>
              <w:rPr>
                <w:sz w:val="20"/>
              </w:rPr>
              <w:t xml:space="preserve">should indicate or infer performance on the SLOs/ </w:t>
            </w:r>
            <w:r>
              <w:rPr>
                <w:spacing w:val="-2"/>
                <w:sz w:val="20"/>
              </w:rPr>
              <w:t>Objectives.</w:t>
            </w:r>
          </w:p>
        </w:tc>
        <w:tc>
          <w:tcPr>
            <w:tcW w:w="991" w:type="dxa"/>
            <w:vMerge/>
          </w:tcPr>
          <w:p w14:paraId="25A986B9" w14:textId="77777777" w:rsidR="00537B94" w:rsidRDefault="00537B94">
            <w:pPr>
              <w:rPr>
                <w:sz w:val="2"/>
                <w:szCs w:val="2"/>
              </w:rPr>
            </w:pPr>
          </w:p>
        </w:tc>
        <w:tc>
          <w:tcPr>
            <w:tcW w:w="1349" w:type="dxa"/>
            <w:vMerge/>
          </w:tcPr>
          <w:p w14:paraId="73A235A7" w14:textId="77777777" w:rsidR="00537B94" w:rsidRDefault="00537B94">
            <w:pPr>
              <w:rPr>
                <w:sz w:val="2"/>
                <w:szCs w:val="2"/>
              </w:rPr>
            </w:pPr>
          </w:p>
        </w:tc>
        <w:tc>
          <w:tcPr>
            <w:tcW w:w="2695" w:type="dxa"/>
            <w:vMerge/>
          </w:tcPr>
          <w:p w14:paraId="30F14EB1" w14:textId="77777777" w:rsidR="00537B94" w:rsidRDefault="00537B94">
            <w:pPr>
              <w:rPr>
                <w:sz w:val="2"/>
                <w:szCs w:val="2"/>
              </w:rPr>
            </w:pPr>
          </w:p>
        </w:tc>
      </w:tr>
    </w:tbl>
    <w:p w14:paraId="12C401C2" w14:textId="77777777" w:rsidR="00537B94" w:rsidRDefault="00537B94">
      <w:pPr>
        <w:rPr>
          <w:sz w:val="2"/>
          <w:szCs w:val="2"/>
        </w:rPr>
        <w:sectPr w:rsidR="00537B94">
          <w:pgSz w:w="12240" w:h="15840"/>
          <w:pgMar w:top="1820" w:right="60" w:bottom="1468" w:left="60" w:header="0" w:footer="1014" w:gutter="0"/>
          <w:cols w:space="720"/>
        </w:sectPr>
      </w:pPr>
    </w:p>
    <w:tbl>
      <w:tblPr>
        <w:tblStyle w:val="GridTable1Light"/>
        <w:tblW w:w="0" w:type="auto"/>
        <w:tblLayout w:type="fixed"/>
        <w:tblLook w:val="01E0" w:firstRow="1" w:lastRow="1" w:firstColumn="1" w:lastColumn="1" w:noHBand="0" w:noVBand="0"/>
      </w:tblPr>
      <w:tblGrid>
        <w:gridCol w:w="4315"/>
        <w:gridCol w:w="991"/>
        <w:gridCol w:w="1349"/>
        <w:gridCol w:w="2695"/>
      </w:tblGrid>
      <w:tr w:rsidR="00537B94" w14:paraId="4332AED0" w14:textId="77777777" w:rsidTr="004C5EBB">
        <w:trPr>
          <w:cnfStyle w:val="100000000000" w:firstRow="1" w:lastRow="0" w:firstColumn="0" w:lastColumn="0" w:oddVBand="0" w:evenVBand="0" w:oddHBand="0"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4315" w:type="dxa"/>
          </w:tcPr>
          <w:p w14:paraId="04843131" w14:textId="77777777" w:rsidR="00537B94" w:rsidRDefault="00247B91">
            <w:pPr>
              <w:pStyle w:val="TableParagraph"/>
              <w:spacing w:line="268" w:lineRule="exact"/>
              <w:ind w:left="107"/>
              <w:rPr>
                <w:b w:val="0"/>
              </w:rPr>
            </w:pPr>
            <w:r>
              <w:t>Program/</w:t>
            </w:r>
            <w:r>
              <w:rPr>
                <w:spacing w:val="-7"/>
              </w:rPr>
              <w:t xml:space="preserve"> </w:t>
            </w:r>
            <w:r>
              <w:t>Unit</w:t>
            </w:r>
            <w:r>
              <w:rPr>
                <w:spacing w:val="-7"/>
              </w:rPr>
              <w:t xml:space="preserve"> </w:t>
            </w:r>
            <w:r>
              <w:rPr>
                <w:spacing w:val="-4"/>
              </w:rPr>
              <w:t>Name:</w:t>
            </w:r>
          </w:p>
        </w:tc>
        <w:tc>
          <w:tcPr>
            <w:tcW w:w="991" w:type="dxa"/>
          </w:tcPr>
          <w:p w14:paraId="5E5FE3BD" w14:textId="77777777" w:rsidR="00537B94" w:rsidRDefault="00247B91">
            <w:pPr>
              <w:pStyle w:val="TableParagraph"/>
              <w:spacing w:line="268" w:lineRule="exact"/>
              <w:ind w:left="143"/>
              <w:cnfStyle w:val="100000000000" w:firstRow="1" w:lastRow="0" w:firstColumn="0" w:lastColumn="0" w:oddVBand="0" w:evenVBand="0" w:oddHBand="0" w:evenHBand="0" w:firstRowFirstColumn="0" w:firstRowLastColumn="0" w:lastRowFirstColumn="0" w:lastRowLastColumn="0"/>
              <w:rPr>
                <w:b w:val="0"/>
              </w:rPr>
            </w:pPr>
            <w:r>
              <w:rPr>
                <w:spacing w:val="-2"/>
              </w:rPr>
              <w:t>Present</w:t>
            </w:r>
          </w:p>
          <w:p w14:paraId="1FB0B9AE" w14:textId="77777777" w:rsidR="00537B94" w:rsidRDefault="00537B94">
            <w:pPr>
              <w:pStyle w:val="TableParagraph"/>
              <w:cnfStyle w:val="100000000000" w:firstRow="1" w:lastRow="0" w:firstColumn="0" w:lastColumn="0" w:oddVBand="0" w:evenVBand="0" w:oddHBand="0" w:evenHBand="0" w:firstRowFirstColumn="0" w:firstRowLastColumn="0" w:lastRowFirstColumn="0" w:lastRowLastColumn="0"/>
              <w:rPr>
                <w:b w:val="0"/>
              </w:rPr>
            </w:pPr>
          </w:p>
          <w:p w14:paraId="59D010E4" w14:textId="77777777" w:rsidR="00537B94" w:rsidRDefault="00247B91">
            <w:pPr>
              <w:pStyle w:val="TableParagraph"/>
              <w:spacing w:line="249" w:lineRule="exact"/>
              <w:ind w:left="247"/>
              <w:cnfStyle w:val="100000000000" w:firstRow="1" w:lastRow="0" w:firstColumn="0" w:lastColumn="0" w:oddVBand="0" w:evenVBand="0" w:oddHBand="0" w:evenHBand="0" w:firstRowFirstColumn="0" w:firstRowLastColumn="0" w:lastRowFirstColumn="0" w:lastRowLastColumn="0"/>
              <w:rPr>
                <w:b w:val="0"/>
              </w:rPr>
            </w:pPr>
            <w:r>
              <w:rPr>
                <w:spacing w:val="-2"/>
              </w:rPr>
              <w:t>(Y/N)</w:t>
            </w:r>
          </w:p>
        </w:tc>
        <w:tc>
          <w:tcPr>
            <w:tcW w:w="1349" w:type="dxa"/>
          </w:tcPr>
          <w:p w14:paraId="1E24DC03" w14:textId="77777777" w:rsidR="00537B94" w:rsidRDefault="00247B91">
            <w:pPr>
              <w:pStyle w:val="TableParagraph"/>
              <w:ind w:left="115" w:right="106" w:hanging="2"/>
              <w:jc w:val="center"/>
              <w:cnfStyle w:val="100000000000" w:firstRow="1" w:lastRow="0" w:firstColumn="0" w:lastColumn="0" w:oddVBand="0" w:evenVBand="0" w:oddHBand="0" w:evenHBand="0" w:firstRowFirstColumn="0" w:firstRowLastColumn="0" w:lastRowFirstColumn="0" w:lastRowLastColumn="0"/>
              <w:rPr>
                <w:b w:val="0"/>
              </w:rPr>
            </w:pPr>
            <w:r>
              <w:rPr>
                <w:spacing w:val="-2"/>
              </w:rPr>
              <w:t xml:space="preserve">Appropriate </w:t>
            </w:r>
            <w:r>
              <w:t>or</w:t>
            </w:r>
            <w:r>
              <w:rPr>
                <w:spacing w:val="-1"/>
              </w:rPr>
              <w:t xml:space="preserve"> </w:t>
            </w:r>
            <w:r>
              <w:rPr>
                <w:spacing w:val="-2"/>
              </w:rPr>
              <w:t>Sufficient</w:t>
            </w:r>
          </w:p>
          <w:p w14:paraId="0719291F" w14:textId="77777777" w:rsidR="00537B94" w:rsidRDefault="00247B91">
            <w:pPr>
              <w:pStyle w:val="TableParagraph"/>
              <w:spacing w:line="249" w:lineRule="exact"/>
              <w:ind w:left="411" w:right="407"/>
              <w:jc w:val="center"/>
              <w:cnfStyle w:val="100000000000" w:firstRow="1" w:lastRow="0" w:firstColumn="0" w:lastColumn="0" w:oddVBand="0" w:evenVBand="0" w:oddHBand="0" w:evenHBand="0" w:firstRowFirstColumn="0" w:firstRowLastColumn="0" w:lastRowFirstColumn="0" w:lastRowLastColumn="0"/>
              <w:rPr>
                <w:b w:val="0"/>
              </w:rPr>
            </w:pPr>
            <w:r>
              <w:rPr>
                <w:spacing w:val="-2"/>
              </w:rPr>
              <w:t>(Y/N)</w:t>
            </w:r>
          </w:p>
        </w:tc>
        <w:tc>
          <w:tcPr>
            <w:cnfStyle w:val="000100000000" w:firstRow="0" w:lastRow="0" w:firstColumn="0" w:lastColumn="1" w:oddVBand="0" w:evenVBand="0" w:oddHBand="0" w:evenHBand="0" w:firstRowFirstColumn="0" w:firstRowLastColumn="0" w:lastRowFirstColumn="0" w:lastRowLastColumn="0"/>
            <w:tcW w:w="2695" w:type="dxa"/>
          </w:tcPr>
          <w:p w14:paraId="6B4B4F6B" w14:textId="77777777" w:rsidR="00537B94" w:rsidRDefault="00247B91">
            <w:pPr>
              <w:pStyle w:val="TableParagraph"/>
              <w:spacing w:line="268" w:lineRule="exact"/>
              <w:ind w:left="107"/>
              <w:rPr>
                <w:b w:val="0"/>
              </w:rPr>
            </w:pPr>
            <w:r>
              <w:rPr>
                <w:spacing w:val="-2"/>
              </w:rPr>
              <w:t>Comments/Suggestions</w:t>
            </w:r>
          </w:p>
        </w:tc>
      </w:tr>
      <w:tr w:rsidR="00537B94" w14:paraId="1005B0FD" w14:textId="77777777" w:rsidTr="004C5EBB">
        <w:trPr>
          <w:trHeight w:val="1482"/>
        </w:trPr>
        <w:tc>
          <w:tcPr>
            <w:cnfStyle w:val="001000000000" w:firstRow="0" w:lastRow="0" w:firstColumn="1" w:lastColumn="0" w:oddVBand="0" w:evenVBand="0" w:oddHBand="0" w:evenHBand="0" w:firstRowFirstColumn="0" w:firstRowLastColumn="0" w:lastRowFirstColumn="0" w:lastRowLastColumn="0"/>
            <w:tcW w:w="4315" w:type="dxa"/>
          </w:tcPr>
          <w:p w14:paraId="0A692D9E" w14:textId="77777777" w:rsidR="00537B94" w:rsidRDefault="00247B91">
            <w:pPr>
              <w:pStyle w:val="TableParagraph"/>
              <w:numPr>
                <w:ilvl w:val="0"/>
                <w:numId w:val="4"/>
              </w:numPr>
              <w:tabs>
                <w:tab w:val="left" w:pos="827"/>
              </w:tabs>
              <w:spacing w:before="1"/>
              <w:ind w:right="225"/>
              <w:rPr>
                <w:sz w:val="20"/>
              </w:rPr>
            </w:pPr>
            <w:r>
              <w:rPr>
                <w:i/>
                <w:sz w:val="20"/>
              </w:rPr>
              <w:t>Measures</w:t>
            </w:r>
            <w:r>
              <w:rPr>
                <w:i/>
                <w:spacing w:val="-9"/>
                <w:sz w:val="20"/>
              </w:rPr>
              <w:t xml:space="preserve"> </w:t>
            </w:r>
            <w:r>
              <w:rPr>
                <w:sz w:val="20"/>
              </w:rPr>
              <w:t>are</w:t>
            </w:r>
            <w:r>
              <w:rPr>
                <w:spacing w:val="-9"/>
                <w:sz w:val="20"/>
              </w:rPr>
              <w:t xml:space="preserve"> </w:t>
            </w:r>
            <w:r>
              <w:rPr>
                <w:sz w:val="20"/>
              </w:rPr>
              <w:t>aligned</w:t>
            </w:r>
            <w:r>
              <w:rPr>
                <w:spacing w:val="-8"/>
                <w:sz w:val="20"/>
              </w:rPr>
              <w:t xml:space="preserve"> </w:t>
            </w:r>
            <w:r>
              <w:rPr>
                <w:sz w:val="20"/>
              </w:rPr>
              <w:t>with</w:t>
            </w:r>
            <w:r>
              <w:rPr>
                <w:spacing w:val="-8"/>
                <w:sz w:val="20"/>
              </w:rPr>
              <w:t xml:space="preserve"> </w:t>
            </w:r>
            <w:r>
              <w:rPr>
                <w:sz w:val="20"/>
              </w:rPr>
              <w:t>the</w:t>
            </w:r>
            <w:r>
              <w:rPr>
                <w:spacing w:val="-9"/>
                <w:sz w:val="20"/>
              </w:rPr>
              <w:t xml:space="preserve"> </w:t>
            </w:r>
            <w:r>
              <w:rPr>
                <w:sz w:val="20"/>
              </w:rPr>
              <w:t>expected competencies (skills) or outcomes reflected in the Objectives/SLOs</w:t>
            </w:r>
          </w:p>
          <w:p w14:paraId="0007C7E4" w14:textId="77777777" w:rsidR="00537B94" w:rsidRDefault="00247B91">
            <w:pPr>
              <w:pStyle w:val="TableParagraph"/>
              <w:numPr>
                <w:ilvl w:val="0"/>
                <w:numId w:val="4"/>
              </w:numPr>
              <w:tabs>
                <w:tab w:val="left" w:pos="827"/>
              </w:tabs>
              <w:spacing w:before="4" w:line="235" w:lineRule="auto"/>
              <w:ind w:right="211"/>
            </w:pPr>
            <w:r>
              <w:rPr>
                <w:i/>
                <w:sz w:val="20"/>
              </w:rPr>
              <w:t>Measures</w:t>
            </w:r>
            <w:r>
              <w:rPr>
                <w:i/>
                <w:spacing w:val="-12"/>
                <w:sz w:val="20"/>
              </w:rPr>
              <w:t xml:space="preserve"> </w:t>
            </w:r>
            <w:r>
              <w:rPr>
                <w:sz w:val="20"/>
              </w:rPr>
              <w:t>clearly</w:t>
            </w:r>
            <w:r>
              <w:rPr>
                <w:spacing w:val="-11"/>
                <w:sz w:val="20"/>
              </w:rPr>
              <w:t xml:space="preserve"> </w:t>
            </w:r>
            <w:r>
              <w:rPr>
                <w:sz w:val="20"/>
              </w:rPr>
              <w:t>provide</w:t>
            </w:r>
            <w:r>
              <w:rPr>
                <w:spacing w:val="-11"/>
                <w:sz w:val="20"/>
              </w:rPr>
              <w:t xml:space="preserve"> </w:t>
            </w:r>
            <w:r>
              <w:rPr>
                <w:sz w:val="20"/>
              </w:rPr>
              <w:t>students/units with opportunities to demonstrate</w:t>
            </w:r>
          </w:p>
          <w:p w14:paraId="458C1FDD" w14:textId="77777777" w:rsidR="00537B94" w:rsidRDefault="00247B91">
            <w:pPr>
              <w:pStyle w:val="TableParagraph"/>
              <w:spacing w:line="223" w:lineRule="exact"/>
              <w:ind w:left="827"/>
              <w:rPr>
                <w:sz w:val="20"/>
              </w:rPr>
            </w:pPr>
            <w:r>
              <w:rPr>
                <w:sz w:val="20"/>
              </w:rPr>
              <w:t>expected</w:t>
            </w:r>
            <w:r>
              <w:rPr>
                <w:spacing w:val="-11"/>
                <w:sz w:val="20"/>
              </w:rPr>
              <w:t xml:space="preserve"> </w:t>
            </w:r>
            <w:r>
              <w:rPr>
                <w:sz w:val="20"/>
              </w:rPr>
              <w:t>SLO/Objective</w:t>
            </w:r>
            <w:r>
              <w:rPr>
                <w:spacing w:val="-12"/>
                <w:sz w:val="20"/>
              </w:rPr>
              <w:t xml:space="preserve"> </w:t>
            </w:r>
            <w:r>
              <w:rPr>
                <w:spacing w:val="-2"/>
                <w:sz w:val="20"/>
              </w:rPr>
              <w:t>performance</w:t>
            </w:r>
          </w:p>
        </w:tc>
        <w:tc>
          <w:tcPr>
            <w:tcW w:w="991" w:type="dxa"/>
          </w:tcPr>
          <w:p w14:paraId="2BAF374E" w14:textId="77777777" w:rsidR="00537B94" w:rsidRDefault="00537B9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tcW w:w="1349" w:type="dxa"/>
          </w:tcPr>
          <w:p w14:paraId="7BE98087" w14:textId="77777777" w:rsidR="00537B94" w:rsidRDefault="00537B9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695" w:type="dxa"/>
          </w:tcPr>
          <w:p w14:paraId="47F4A90A" w14:textId="77777777" w:rsidR="00537B94" w:rsidRDefault="00537B94">
            <w:pPr>
              <w:pStyle w:val="TableParagraph"/>
              <w:rPr>
                <w:rFonts w:ascii="Times New Roman"/>
                <w:sz w:val="20"/>
              </w:rPr>
            </w:pPr>
          </w:p>
        </w:tc>
      </w:tr>
      <w:tr w:rsidR="00537B94" w14:paraId="31E51BF1" w14:textId="77777777" w:rsidTr="004C5EBB">
        <w:trPr>
          <w:trHeight w:val="268"/>
        </w:trPr>
        <w:tc>
          <w:tcPr>
            <w:cnfStyle w:val="001000000000" w:firstRow="0" w:lastRow="0" w:firstColumn="1" w:lastColumn="0" w:oddVBand="0" w:evenVBand="0" w:oddHBand="0" w:evenHBand="0" w:firstRowFirstColumn="0" w:firstRowLastColumn="0" w:lastRowFirstColumn="0" w:lastRowLastColumn="0"/>
            <w:tcW w:w="4315" w:type="dxa"/>
          </w:tcPr>
          <w:p w14:paraId="456390E8" w14:textId="77777777" w:rsidR="00537B94" w:rsidRDefault="00247B91">
            <w:pPr>
              <w:pStyle w:val="TableParagraph"/>
              <w:spacing w:line="248" w:lineRule="exact"/>
              <w:ind w:left="107"/>
              <w:rPr>
                <w:b w:val="0"/>
              </w:rPr>
            </w:pPr>
            <w:r>
              <w:t>Findings</w:t>
            </w:r>
            <w:r>
              <w:rPr>
                <w:spacing w:val="-5"/>
              </w:rPr>
              <w:t xml:space="preserve"> </w:t>
            </w:r>
            <w:r>
              <w:t>and</w:t>
            </w:r>
            <w:r>
              <w:rPr>
                <w:spacing w:val="-4"/>
              </w:rPr>
              <w:t xml:space="preserve"> </w:t>
            </w:r>
            <w:r>
              <w:rPr>
                <w:spacing w:val="-2"/>
              </w:rPr>
              <w:t>Analysis</w:t>
            </w:r>
          </w:p>
        </w:tc>
        <w:tc>
          <w:tcPr>
            <w:tcW w:w="991" w:type="dxa"/>
            <w:vMerge w:val="restart"/>
          </w:tcPr>
          <w:p w14:paraId="17BAFA90" w14:textId="77777777" w:rsidR="00537B94" w:rsidRDefault="00537B9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tcW w:w="1349" w:type="dxa"/>
            <w:vMerge w:val="restart"/>
          </w:tcPr>
          <w:p w14:paraId="7B2B1776" w14:textId="77777777" w:rsidR="00537B94" w:rsidRDefault="00537B9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695" w:type="dxa"/>
            <w:vMerge w:val="restart"/>
          </w:tcPr>
          <w:p w14:paraId="3F301010" w14:textId="77777777" w:rsidR="00537B94" w:rsidRDefault="00537B94">
            <w:pPr>
              <w:pStyle w:val="TableParagraph"/>
              <w:rPr>
                <w:rFonts w:ascii="Times New Roman"/>
                <w:sz w:val="20"/>
              </w:rPr>
            </w:pPr>
          </w:p>
        </w:tc>
      </w:tr>
      <w:tr w:rsidR="00537B94" w14:paraId="4ED42385" w14:textId="77777777" w:rsidTr="004C5EBB">
        <w:trPr>
          <w:trHeight w:val="4199"/>
        </w:trPr>
        <w:tc>
          <w:tcPr>
            <w:cnfStyle w:val="001000000000" w:firstRow="0" w:lastRow="0" w:firstColumn="1" w:lastColumn="0" w:oddVBand="0" w:evenVBand="0" w:oddHBand="0" w:evenHBand="0" w:firstRowFirstColumn="0" w:firstRowLastColumn="0" w:lastRowFirstColumn="0" w:lastRowLastColumn="0"/>
            <w:tcW w:w="4315" w:type="dxa"/>
          </w:tcPr>
          <w:p w14:paraId="3D6DB621" w14:textId="77777777" w:rsidR="00537B94" w:rsidRDefault="00247B91">
            <w:pPr>
              <w:pStyle w:val="TableParagraph"/>
              <w:numPr>
                <w:ilvl w:val="0"/>
                <w:numId w:val="3"/>
              </w:numPr>
              <w:tabs>
                <w:tab w:val="left" w:pos="827"/>
              </w:tabs>
              <w:spacing w:before="1"/>
              <w:ind w:right="196"/>
              <w:rPr>
                <w:i/>
                <w:sz w:val="20"/>
              </w:rPr>
            </w:pPr>
            <w:r>
              <w:rPr>
                <w:sz w:val="20"/>
              </w:rPr>
              <w:t xml:space="preserve">Reported </w:t>
            </w:r>
            <w:r>
              <w:rPr>
                <w:i/>
                <w:sz w:val="20"/>
              </w:rPr>
              <w:t xml:space="preserve">Findings </w:t>
            </w:r>
            <w:r>
              <w:rPr>
                <w:sz w:val="20"/>
              </w:rPr>
              <w:t>provide direct evidence</w:t>
            </w:r>
            <w:r>
              <w:rPr>
                <w:spacing w:val="-10"/>
                <w:sz w:val="20"/>
              </w:rPr>
              <w:t xml:space="preserve"> </w:t>
            </w:r>
            <w:r>
              <w:rPr>
                <w:sz w:val="20"/>
              </w:rPr>
              <w:t>of</w:t>
            </w:r>
            <w:r>
              <w:rPr>
                <w:spacing w:val="-8"/>
                <w:sz w:val="20"/>
              </w:rPr>
              <w:t xml:space="preserve"> </w:t>
            </w:r>
            <w:r>
              <w:rPr>
                <w:sz w:val="20"/>
              </w:rPr>
              <w:t>students/</w:t>
            </w:r>
            <w:r>
              <w:rPr>
                <w:spacing w:val="-9"/>
                <w:sz w:val="20"/>
              </w:rPr>
              <w:t xml:space="preserve"> </w:t>
            </w:r>
            <w:r>
              <w:rPr>
                <w:sz w:val="20"/>
              </w:rPr>
              <w:t>unit</w:t>
            </w:r>
            <w:r>
              <w:rPr>
                <w:spacing w:val="29"/>
                <w:sz w:val="20"/>
              </w:rPr>
              <w:t xml:space="preserve"> </w:t>
            </w:r>
            <w:r>
              <w:rPr>
                <w:sz w:val="20"/>
              </w:rPr>
              <w:t>performance with</w:t>
            </w:r>
            <w:r>
              <w:rPr>
                <w:spacing w:val="-2"/>
                <w:sz w:val="20"/>
              </w:rPr>
              <w:t xml:space="preserve"> </w:t>
            </w:r>
            <w:r>
              <w:rPr>
                <w:sz w:val="20"/>
              </w:rPr>
              <w:t>respect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SLOs/Objectives</w:t>
            </w:r>
            <w:r>
              <w:rPr>
                <w:spacing w:val="-4"/>
                <w:sz w:val="20"/>
              </w:rPr>
              <w:t xml:space="preserve"> </w:t>
            </w:r>
            <w:r>
              <w:rPr>
                <w:sz w:val="20"/>
              </w:rPr>
              <w:t xml:space="preserve">and identified </w:t>
            </w:r>
            <w:r>
              <w:rPr>
                <w:i/>
                <w:sz w:val="20"/>
              </w:rPr>
              <w:t>Targets</w:t>
            </w:r>
          </w:p>
          <w:p w14:paraId="34F0F811" w14:textId="77777777" w:rsidR="00537B94" w:rsidRDefault="00247B91">
            <w:pPr>
              <w:pStyle w:val="TableParagraph"/>
              <w:numPr>
                <w:ilvl w:val="0"/>
                <w:numId w:val="3"/>
              </w:numPr>
              <w:tabs>
                <w:tab w:val="left" w:pos="827"/>
              </w:tabs>
              <w:ind w:right="131"/>
              <w:rPr>
                <w:sz w:val="20"/>
              </w:rPr>
            </w:pPr>
            <w:r>
              <w:rPr>
                <w:i/>
                <w:sz w:val="20"/>
              </w:rPr>
              <w:t xml:space="preserve">Analysis of Findings </w:t>
            </w:r>
            <w:r>
              <w:rPr>
                <w:sz w:val="20"/>
              </w:rPr>
              <w:t xml:space="preserve">summarize the takeaways from the information reported in the </w:t>
            </w:r>
            <w:r>
              <w:rPr>
                <w:i/>
                <w:sz w:val="20"/>
              </w:rPr>
              <w:t>Findings</w:t>
            </w:r>
            <w:r>
              <w:rPr>
                <w:sz w:val="20"/>
              </w:rPr>
              <w:t>. This is where you</w:t>
            </w:r>
            <w:r>
              <w:rPr>
                <w:spacing w:val="-6"/>
                <w:sz w:val="20"/>
              </w:rPr>
              <w:t xml:space="preserve"> </w:t>
            </w:r>
            <w:r>
              <w:rPr>
                <w:sz w:val="20"/>
              </w:rPr>
              <w:t>can</w:t>
            </w:r>
            <w:r>
              <w:rPr>
                <w:spacing w:val="-6"/>
                <w:sz w:val="20"/>
              </w:rPr>
              <w:t xml:space="preserve"> </w:t>
            </w:r>
            <w:r>
              <w:rPr>
                <w:sz w:val="20"/>
              </w:rPr>
              <w:t>answer</w:t>
            </w:r>
            <w:r>
              <w:rPr>
                <w:spacing w:val="-7"/>
                <w:sz w:val="20"/>
              </w:rPr>
              <w:t xml:space="preserve"> </w:t>
            </w:r>
            <w:r>
              <w:rPr>
                <w:sz w:val="20"/>
              </w:rPr>
              <w:t>the</w:t>
            </w:r>
            <w:r>
              <w:rPr>
                <w:spacing w:val="-8"/>
                <w:sz w:val="20"/>
              </w:rPr>
              <w:t xml:space="preserve"> </w:t>
            </w:r>
            <w:r>
              <w:rPr>
                <w:sz w:val="20"/>
              </w:rPr>
              <w:t>"So</w:t>
            </w:r>
            <w:r>
              <w:rPr>
                <w:spacing w:val="-7"/>
                <w:sz w:val="20"/>
              </w:rPr>
              <w:t xml:space="preserve"> </w:t>
            </w:r>
            <w:r>
              <w:rPr>
                <w:sz w:val="20"/>
              </w:rPr>
              <w:t>what?"</w:t>
            </w:r>
            <w:r>
              <w:rPr>
                <w:spacing w:val="-8"/>
                <w:sz w:val="20"/>
              </w:rPr>
              <w:t xml:space="preserve"> </w:t>
            </w:r>
            <w:r>
              <w:rPr>
                <w:sz w:val="20"/>
              </w:rPr>
              <w:t xml:space="preserve">question. Why did the area achieve the results it </w:t>
            </w:r>
            <w:r>
              <w:rPr>
                <w:spacing w:val="-4"/>
                <w:sz w:val="20"/>
              </w:rPr>
              <w:t>did?</w:t>
            </w:r>
          </w:p>
          <w:p w14:paraId="1B69631E" w14:textId="77777777" w:rsidR="00537B94" w:rsidRDefault="00247B91">
            <w:pPr>
              <w:pStyle w:val="TableParagraph"/>
              <w:spacing w:line="219" w:lineRule="exact"/>
              <w:ind w:left="827"/>
              <w:rPr>
                <w:i/>
                <w:sz w:val="18"/>
              </w:rPr>
            </w:pPr>
            <w:r>
              <w:rPr>
                <w:i/>
                <w:sz w:val="18"/>
              </w:rPr>
              <w:t>Here</w:t>
            </w:r>
            <w:r>
              <w:rPr>
                <w:i/>
                <w:spacing w:val="-2"/>
                <w:sz w:val="18"/>
              </w:rPr>
              <w:t xml:space="preserve"> </w:t>
            </w:r>
            <w:r>
              <w:rPr>
                <w:i/>
                <w:sz w:val="18"/>
              </w:rPr>
              <w:t>are</w:t>
            </w:r>
            <w:r>
              <w:rPr>
                <w:i/>
                <w:spacing w:val="-2"/>
                <w:sz w:val="18"/>
              </w:rPr>
              <w:t xml:space="preserve"> </w:t>
            </w:r>
            <w:r>
              <w:rPr>
                <w:i/>
                <w:sz w:val="18"/>
              </w:rPr>
              <w:t>some</w:t>
            </w:r>
            <w:r>
              <w:rPr>
                <w:i/>
                <w:spacing w:val="-2"/>
                <w:sz w:val="18"/>
              </w:rPr>
              <w:t xml:space="preserve"> </w:t>
            </w:r>
            <w:r>
              <w:rPr>
                <w:i/>
                <w:sz w:val="18"/>
              </w:rPr>
              <w:t xml:space="preserve">guiding </w:t>
            </w:r>
            <w:r>
              <w:rPr>
                <w:i/>
                <w:spacing w:val="-2"/>
                <w:sz w:val="18"/>
              </w:rPr>
              <w:t>questions</w:t>
            </w:r>
          </w:p>
          <w:p w14:paraId="350C3F8E" w14:textId="77777777" w:rsidR="00537B94" w:rsidRDefault="00247B91">
            <w:pPr>
              <w:pStyle w:val="TableParagraph"/>
              <w:numPr>
                <w:ilvl w:val="1"/>
                <w:numId w:val="3"/>
              </w:numPr>
              <w:tabs>
                <w:tab w:val="left" w:pos="1547"/>
              </w:tabs>
              <w:spacing w:before="3" w:line="237" w:lineRule="auto"/>
              <w:ind w:right="172"/>
              <w:rPr>
                <w:rFonts w:ascii="Courier New" w:hAnsi="Courier New"/>
                <w:sz w:val="18"/>
              </w:rPr>
            </w:pPr>
            <w:r>
              <w:rPr>
                <w:sz w:val="18"/>
              </w:rPr>
              <w:t>What</w:t>
            </w:r>
            <w:r>
              <w:rPr>
                <w:spacing w:val="-8"/>
                <w:sz w:val="18"/>
              </w:rPr>
              <w:t xml:space="preserve"> </w:t>
            </w:r>
            <w:r>
              <w:rPr>
                <w:sz w:val="18"/>
              </w:rPr>
              <w:t>does</w:t>
            </w:r>
            <w:r>
              <w:rPr>
                <w:spacing w:val="-8"/>
                <w:sz w:val="18"/>
              </w:rPr>
              <w:t xml:space="preserve"> </w:t>
            </w:r>
            <w:r>
              <w:rPr>
                <w:sz w:val="18"/>
              </w:rPr>
              <w:t>that</w:t>
            </w:r>
            <w:r>
              <w:rPr>
                <w:spacing w:val="-5"/>
                <w:sz w:val="18"/>
              </w:rPr>
              <w:t xml:space="preserve"> </w:t>
            </w:r>
            <w:r>
              <w:rPr>
                <w:sz w:val="18"/>
              </w:rPr>
              <w:t>say</w:t>
            </w:r>
            <w:r>
              <w:rPr>
                <w:spacing w:val="-7"/>
                <w:sz w:val="18"/>
              </w:rPr>
              <w:t xml:space="preserve"> </w:t>
            </w:r>
            <w:r>
              <w:rPr>
                <w:sz w:val="18"/>
              </w:rPr>
              <w:t>about</w:t>
            </w:r>
            <w:r>
              <w:rPr>
                <w:spacing w:val="-8"/>
                <w:sz w:val="18"/>
              </w:rPr>
              <w:t xml:space="preserve"> </w:t>
            </w:r>
            <w:r>
              <w:rPr>
                <w:sz w:val="18"/>
              </w:rPr>
              <w:t>how</w:t>
            </w:r>
            <w:r>
              <w:rPr>
                <w:spacing w:val="-6"/>
                <w:sz w:val="18"/>
              </w:rPr>
              <w:t xml:space="preserve"> </w:t>
            </w:r>
            <w:r>
              <w:rPr>
                <w:sz w:val="18"/>
              </w:rPr>
              <w:t>well the administrative area is (or students are) performing?</w:t>
            </w:r>
          </w:p>
          <w:p w14:paraId="31EEF344" w14:textId="77777777" w:rsidR="00537B94" w:rsidRDefault="00247B91">
            <w:pPr>
              <w:pStyle w:val="TableParagraph"/>
              <w:numPr>
                <w:ilvl w:val="1"/>
                <w:numId w:val="3"/>
              </w:numPr>
              <w:tabs>
                <w:tab w:val="left" w:pos="1547"/>
              </w:tabs>
              <w:spacing w:before="5" w:line="232" w:lineRule="auto"/>
              <w:ind w:right="403"/>
              <w:rPr>
                <w:rFonts w:ascii="Courier New" w:hAnsi="Courier New"/>
                <w:sz w:val="18"/>
              </w:rPr>
            </w:pPr>
            <w:r>
              <w:rPr>
                <w:sz w:val="18"/>
              </w:rPr>
              <w:t>How</w:t>
            </w:r>
            <w:r>
              <w:rPr>
                <w:spacing w:val="-7"/>
                <w:sz w:val="18"/>
              </w:rPr>
              <w:t xml:space="preserve"> </w:t>
            </w:r>
            <w:r>
              <w:rPr>
                <w:sz w:val="18"/>
              </w:rPr>
              <w:t>do</w:t>
            </w:r>
            <w:r>
              <w:rPr>
                <w:spacing w:val="-7"/>
                <w:sz w:val="18"/>
              </w:rPr>
              <w:t xml:space="preserve"> </w:t>
            </w:r>
            <w:r>
              <w:rPr>
                <w:sz w:val="18"/>
              </w:rPr>
              <w:t>the</w:t>
            </w:r>
            <w:r>
              <w:rPr>
                <w:spacing w:val="-9"/>
                <w:sz w:val="18"/>
              </w:rPr>
              <w:t xml:space="preserve"> </w:t>
            </w:r>
            <w:r>
              <w:rPr>
                <w:sz w:val="18"/>
              </w:rPr>
              <w:t>findings</w:t>
            </w:r>
            <w:r>
              <w:rPr>
                <w:spacing w:val="-9"/>
                <w:sz w:val="18"/>
              </w:rPr>
              <w:t xml:space="preserve"> </w:t>
            </w:r>
            <w:r>
              <w:rPr>
                <w:sz w:val="18"/>
              </w:rPr>
              <w:t>compare</w:t>
            </w:r>
            <w:r>
              <w:rPr>
                <w:spacing w:val="-9"/>
                <w:sz w:val="18"/>
              </w:rPr>
              <w:t xml:space="preserve"> </w:t>
            </w:r>
            <w:r>
              <w:rPr>
                <w:sz w:val="18"/>
              </w:rPr>
              <w:t>to findings from previous years?</w:t>
            </w:r>
          </w:p>
          <w:p w14:paraId="36F758E3" w14:textId="77777777" w:rsidR="00537B94" w:rsidRDefault="00247B91">
            <w:pPr>
              <w:pStyle w:val="TableParagraph"/>
              <w:numPr>
                <w:ilvl w:val="1"/>
                <w:numId w:val="3"/>
              </w:numPr>
              <w:tabs>
                <w:tab w:val="left" w:pos="1546"/>
              </w:tabs>
              <w:spacing w:before="2" w:line="225" w:lineRule="exact"/>
              <w:ind w:left="1546" w:hanging="359"/>
              <w:rPr>
                <w:rFonts w:ascii="Courier New" w:hAnsi="Courier New"/>
                <w:sz w:val="20"/>
              </w:rPr>
            </w:pPr>
            <w:r>
              <w:rPr>
                <w:sz w:val="18"/>
              </w:rPr>
              <w:t>Do</w:t>
            </w:r>
            <w:r>
              <w:rPr>
                <w:spacing w:val="-1"/>
                <w:sz w:val="18"/>
              </w:rPr>
              <w:t xml:space="preserve"> </w:t>
            </w:r>
            <w:r>
              <w:rPr>
                <w:sz w:val="18"/>
              </w:rPr>
              <w:t>the</w:t>
            </w:r>
            <w:r>
              <w:rPr>
                <w:spacing w:val="-3"/>
                <w:sz w:val="18"/>
              </w:rPr>
              <w:t xml:space="preserve"> </w:t>
            </w:r>
            <w:r>
              <w:rPr>
                <w:sz w:val="18"/>
              </w:rPr>
              <w:t>findings</w:t>
            </w:r>
            <w:r>
              <w:rPr>
                <w:spacing w:val="-3"/>
                <w:sz w:val="18"/>
              </w:rPr>
              <w:t xml:space="preserve"> </w:t>
            </w:r>
            <w:r>
              <w:rPr>
                <w:sz w:val="18"/>
              </w:rPr>
              <w:t>suggest</w:t>
            </w:r>
            <w:r>
              <w:rPr>
                <w:spacing w:val="-2"/>
                <w:sz w:val="18"/>
              </w:rPr>
              <w:t xml:space="preserve"> </w:t>
            </w:r>
            <w:r>
              <w:rPr>
                <w:spacing w:val="-5"/>
                <w:sz w:val="18"/>
              </w:rPr>
              <w:t>any</w:t>
            </w:r>
          </w:p>
          <w:p w14:paraId="4A19C67E" w14:textId="77777777" w:rsidR="00537B94" w:rsidRDefault="00247B91">
            <w:pPr>
              <w:pStyle w:val="TableParagraph"/>
              <w:spacing w:line="193" w:lineRule="exact"/>
              <w:ind w:left="1541" w:right="1599"/>
              <w:jc w:val="center"/>
              <w:rPr>
                <w:sz w:val="18"/>
              </w:rPr>
            </w:pPr>
            <w:r>
              <w:rPr>
                <w:spacing w:val="-2"/>
                <w:sz w:val="18"/>
              </w:rPr>
              <w:t>improvements?</w:t>
            </w:r>
          </w:p>
        </w:tc>
        <w:tc>
          <w:tcPr>
            <w:tcW w:w="991" w:type="dxa"/>
            <w:vMerge/>
          </w:tcPr>
          <w:p w14:paraId="59E0BB4B" w14:textId="77777777" w:rsidR="00537B94" w:rsidRDefault="00537B94">
            <w:pPr>
              <w:cnfStyle w:val="000000000000" w:firstRow="0" w:lastRow="0" w:firstColumn="0" w:lastColumn="0" w:oddVBand="0" w:evenVBand="0" w:oddHBand="0" w:evenHBand="0" w:firstRowFirstColumn="0" w:firstRowLastColumn="0" w:lastRowFirstColumn="0" w:lastRowLastColumn="0"/>
              <w:rPr>
                <w:sz w:val="2"/>
                <w:szCs w:val="2"/>
              </w:rPr>
            </w:pPr>
          </w:p>
        </w:tc>
        <w:tc>
          <w:tcPr>
            <w:tcW w:w="1349" w:type="dxa"/>
            <w:vMerge/>
          </w:tcPr>
          <w:p w14:paraId="1D7E1F30" w14:textId="77777777" w:rsidR="00537B94" w:rsidRDefault="00537B94">
            <w:pPr>
              <w:cnfStyle w:val="000000000000" w:firstRow="0" w:lastRow="0" w:firstColumn="0" w:lastColumn="0" w:oddVBand="0" w:evenVBand="0" w:oddHBand="0" w:evenHBand="0" w:firstRowFirstColumn="0" w:firstRowLastColumn="0" w:lastRowFirstColumn="0" w:lastRowLastColumn="0"/>
              <w:rPr>
                <w:sz w:val="2"/>
                <w:szCs w:val="2"/>
              </w:rPr>
            </w:pPr>
          </w:p>
        </w:tc>
        <w:tc>
          <w:tcPr>
            <w:cnfStyle w:val="000100000000" w:firstRow="0" w:lastRow="0" w:firstColumn="0" w:lastColumn="1" w:oddVBand="0" w:evenVBand="0" w:oddHBand="0" w:evenHBand="0" w:firstRowFirstColumn="0" w:firstRowLastColumn="0" w:lastRowFirstColumn="0" w:lastRowLastColumn="0"/>
            <w:tcW w:w="2695" w:type="dxa"/>
            <w:vMerge/>
          </w:tcPr>
          <w:p w14:paraId="0A7F4058" w14:textId="77777777" w:rsidR="00537B94" w:rsidRDefault="00537B94">
            <w:pPr>
              <w:rPr>
                <w:sz w:val="2"/>
                <w:szCs w:val="2"/>
              </w:rPr>
            </w:pPr>
          </w:p>
        </w:tc>
      </w:tr>
      <w:tr w:rsidR="00537B94" w14:paraId="73ADA051" w14:textId="77777777" w:rsidTr="004C5EBB">
        <w:trPr>
          <w:trHeight w:val="340"/>
        </w:trPr>
        <w:tc>
          <w:tcPr>
            <w:cnfStyle w:val="001000000000" w:firstRow="0" w:lastRow="0" w:firstColumn="1" w:lastColumn="0" w:oddVBand="0" w:evenVBand="0" w:oddHBand="0" w:evenHBand="0" w:firstRowFirstColumn="0" w:firstRowLastColumn="0" w:lastRowFirstColumn="0" w:lastRowLastColumn="0"/>
            <w:tcW w:w="4315" w:type="dxa"/>
          </w:tcPr>
          <w:p w14:paraId="3B637DF5" w14:textId="77777777" w:rsidR="00537B94" w:rsidRDefault="00247B91">
            <w:pPr>
              <w:pStyle w:val="TableParagraph"/>
              <w:spacing w:line="268" w:lineRule="exact"/>
              <w:ind w:left="827"/>
              <w:rPr>
                <w:b w:val="0"/>
              </w:rPr>
            </w:pPr>
            <w:r>
              <w:t>Action</w:t>
            </w:r>
            <w:r>
              <w:rPr>
                <w:spacing w:val="-7"/>
              </w:rPr>
              <w:t xml:space="preserve"> </w:t>
            </w:r>
            <w:r>
              <w:rPr>
                <w:spacing w:val="-4"/>
              </w:rPr>
              <w:t>Plan</w:t>
            </w:r>
          </w:p>
        </w:tc>
        <w:tc>
          <w:tcPr>
            <w:tcW w:w="991" w:type="dxa"/>
            <w:vMerge/>
          </w:tcPr>
          <w:p w14:paraId="72E3F545" w14:textId="77777777" w:rsidR="00537B94" w:rsidRDefault="00537B94">
            <w:pPr>
              <w:cnfStyle w:val="000000000000" w:firstRow="0" w:lastRow="0" w:firstColumn="0" w:lastColumn="0" w:oddVBand="0" w:evenVBand="0" w:oddHBand="0" w:evenHBand="0" w:firstRowFirstColumn="0" w:firstRowLastColumn="0" w:lastRowFirstColumn="0" w:lastRowLastColumn="0"/>
              <w:rPr>
                <w:sz w:val="2"/>
                <w:szCs w:val="2"/>
              </w:rPr>
            </w:pPr>
          </w:p>
        </w:tc>
        <w:tc>
          <w:tcPr>
            <w:tcW w:w="1349" w:type="dxa"/>
            <w:vMerge w:val="restart"/>
          </w:tcPr>
          <w:p w14:paraId="2E454D08" w14:textId="77777777" w:rsidR="00537B94" w:rsidRDefault="00537B9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695" w:type="dxa"/>
            <w:vMerge w:val="restart"/>
          </w:tcPr>
          <w:p w14:paraId="33A8F437" w14:textId="77777777" w:rsidR="00537B94" w:rsidRDefault="00537B94">
            <w:pPr>
              <w:pStyle w:val="TableParagraph"/>
              <w:rPr>
                <w:rFonts w:ascii="Times New Roman"/>
                <w:sz w:val="20"/>
              </w:rPr>
            </w:pPr>
          </w:p>
        </w:tc>
      </w:tr>
      <w:tr w:rsidR="00537B94" w14:paraId="20605E70" w14:textId="77777777" w:rsidTr="004C5EBB">
        <w:trPr>
          <w:cnfStyle w:val="010000000000" w:firstRow="0" w:lastRow="1"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4315" w:type="dxa"/>
          </w:tcPr>
          <w:p w14:paraId="66EC486C" w14:textId="77777777" w:rsidR="00537B94" w:rsidRDefault="00247B91">
            <w:pPr>
              <w:pStyle w:val="TableParagraph"/>
              <w:numPr>
                <w:ilvl w:val="0"/>
                <w:numId w:val="2"/>
              </w:numPr>
              <w:tabs>
                <w:tab w:val="left" w:pos="827"/>
              </w:tabs>
              <w:spacing w:before="1"/>
              <w:ind w:right="644"/>
              <w:rPr>
                <w:sz w:val="20"/>
              </w:rPr>
            </w:pPr>
            <w:r>
              <w:rPr>
                <w:sz w:val="20"/>
              </w:rPr>
              <w:t>Action</w:t>
            </w:r>
            <w:r>
              <w:rPr>
                <w:spacing w:val="-7"/>
                <w:sz w:val="20"/>
              </w:rPr>
              <w:t xml:space="preserve"> </w:t>
            </w:r>
            <w:r>
              <w:rPr>
                <w:sz w:val="20"/>
              </w:rPr>
              <w:t>plan</w:t>
            </w:r>
            <w:r>
              <w:rPr>
                <w:spacing w:val="-7"/>
                <w:sz w:val="20"/>
              </w:rPr>
              <w:t xml:space="preserve"> </w:t>
            </w:r>
            <w:r>
              <w:rPr>
                <w:sz w:val="20"/>
              </w:rPr>
              <w:t>is</w:t>
            </w:r>
            <w:r>
              <w:rPr>
                <w:spacing w:val="-8"/>
                <w:sz w:val="20"/>
              </w:rPr>
              <w:t xml:space="preserve"> </w:t>
            </w:r>
            <w:r>
              <w:rPr>
                <w:sz w:val="20"/>
              </w:rPr>
              <w:t>directly</w:t>
            </w:r>
            <w:r>
              <w:rPr>
                <w:spacing w:val="-7"/>
                <w:sz w:val="20"/>
              </w:rPr>
              <w:t xml:space="preserve"> </w:t>
            </w:r>
            <w:r>
              <w:rPr>
                <w:sz w:val="20"/>
              </w:rPr>
              <w:t>aligned</w:t>
            </w:r>
            <w:r>
              <w:rPr>
                <w:spacing w:val="34"/>
                <w:sz w:val="20"/>
              </w:rPr>
              <w:t xml:space="preserve"> </w:t>
            </w:r>
            <w:r>
              <w:rPr>
                <w:sz w:val="20"/>
              </w:rPr>
              <w:t xml:space="preserve">with </w:t>
            </w:r>
            <w:r>
              <w:rPr>
                <w:spacing w:val="-2"/>
                <w:sz w:val="20"/>
              </w:rPr>
              <w:t>SLOs/Objectives</w:t>
            </w:r>
          </w:p>
          <w:p w14:paraId="11A340F6" w14:textId="77777777" w:rsidR="00537B94" w:rsidRDefault="00247B91">
            <w:pPr>
              <w:pStyle w:val="TableParagraph"/>
              <w:numPr>
                <w:ilvl w:val="0"/>
                <w:numId w:val="2"/>
              </w:numPr>
              <w:tabs>
                <w:tab w:val="left" w:pos="827"/>
              </w:tabs>
              <w:spacing w:before="4" w:line="242" w:lineRule="exact"/>
              <w:ind w:right="400"/>
            </w:pPr>
            <w:r>
              <w:rPr>
                <w:sz w:val="20"/>
              </w:rPr>
              <w:t>Action</w:t>
            </w:r>
            <w:r>
              <w:rPr>
                <w:spacing w:val="-10"/>
                <w:sz w:val="20"/>
              </w:rPr>
              <w:t xml:space="preserve"> </w:t>
            </w:r>
            <w:r>
              <w:rPr>
                <w:sz w:val="20"/>
              </w:rPr>
              <w:t>plan</w:t>
            </w:r>
            <w:r>
              <w:rPr>
                <w:spacing w:val="-10"/>
                <w:sz w:val="20"/>
              </w:rPr>
              <w:t xml:space="preserve"> </w:t>
            </w:r>
            <w:r>
              <w:rPr>
                <w:sz w:val="20"/>
              </w:rPr>
              <w:t>addresses</w:t>
            </w:r>
            <w:r>
              <w:rPr>
                <w:spacing w:val="-11"/>
                <w:sz w:val="20"/>
              </w:rPr>
              <w:t xml:space="preserve"> </w:t>
            </w:r>
            <w:r>
              <w:rPr>
                <w:sz w:val="20"/>
              </w:rPr>
              <w:t>lessons</w:t>
            </w:r>
            <w:r>
              <w:rPr>
                <w:spacing w:val="-10"/>
                <w:sz w:val="20"/>
              </w:rPr>
              <w:t xml:space="preserve"> </w:t>
            </w:r>
            <w:r>
              <w:rPr>
                <w:sz w:val="20"/>
              </w:rPr>
              <w:t>learned from the analysis of the results</w:t>
            </w:r>
          </w:p>
        </w:tc>
        <w:tc>
          <w:tcPr>
            <w:tcW w:w="991" w:type="dxa"/>
            <w:vMerge/>
          </w:tcPr>
          <w:p w14:paraId="3EFFDC28" w14:textId="77777777" w:rsidR="00537B94" w:rsidRDefault="00537B94">
            <w:pPr>
              <w:cnfStyle w:val="010000000000" w:firstRow="0" w:lastRow="1" w:firstColumn="0" w:lastColumn="0" w:oddVBand="0" w:evenVBand="0" w:oddHBand="0" w:evenHBand="0" w:firstRowFirstColumn="0" w:firstRowLastColumn="0" w:lastRowFirstColumn="0" w:lastRowLastColumn="0"/>
              <w:rPr>
                <w:sz w:val="2"/>
                <w:szCs w:val="2"/>
              </w:rPr>
            </w:pPr>
          </w:p>
        </w:tc>
        <w:tc>
          <w:tcPr>
            <w:tcW w:w="1349" w:type="dxa"/>
            <w:vMerge/>
          </w:tcPr>
          <w:p w14:paraId="78ADCC9C" w14:textId="77777777" w:rsidR="00537B94" w:rsidRDefault="00537B94">
            <w:pPr>
              <w:cnfStyle w:val="010000000000" w:firstRow="0" w:lastRow="1" w:firstColumn="0" w:lastColumn="0" w:oddVBand="0" w:evenVBand="0" w:oddHBand="0" w:evenHBand="0" w:firstRowFirstColumn="0" w:firstRowLastColumn="0" w:lastRowFirstColumn="0" w:lastRowLastColumn="0"/>
              <w:rPr>
                <w:sz w:val="2"/>
                <w:szCs w:val="2"/>
              </w:rPr>
            </w:pPr>
          </w:p>
        </w:tc>
        <w:tc>
          <w:tcPr>
            <w:cnfStyle w:val="000100000000" w:firstRow="0" w:lastRow="0" w:firstColumn="0" w:lastColumn="1" w:oddVBand="0" w:evenVBand="0" w:oddHBand="0" w:evenHBand="0" w:firstRowFirstColumn="0" w:firstRowLastColumn="0" w:lastRowFirstColumn="0" w:lastRowLastColumn="0"/>
            <w:tcW w:w="2695" w:type="dxa"/>
            <w:vMerge/>
          </w:tcPr>
          <w:p w14:paraId="3E8F73F5" w14:textId="77777777" w:rsidR="00537B94" w:rsidRDefault="00537B94">
            <w:pPr>
              <w:rPr>
                <w:sz w:val="2"/>
                <w:szCs w:val="2"/>
              </w:rPr>
            </w:pPr>
          </w:p>
        </w:tc>
      </w:tr>
    </w:tbl>
    <w:p w14:paraId="2C13BFC3" w14:textId="77777777" w:rsidR="00537B94" w:rsidRDefault="00537B94">
      <w:pPr>
        <w:pStyle w:val="BodyText"/>
        <w:rPr>
          <w:b/>
          <w:sz w:val="20"/>
        </w:rPr>
      </w:pPr>
    </w:p>
    <w:p w14:paraId="0CB063D9" w14:textId="77777777" w:rsidR="00537B94" w:rsidRDefault="00537B94">
      <w:pPr>
        <w:pStyle w:val="BodyText"/>
        <w:rPr>
          <w:b/>
          <w:sz w:val="23"/>
        </w:rPr>
      </w:pPr>
    </w:p>
    <w:p w14:paraId="65F344A9" w14:textId="77777777" w:rsidR="00537B94" w:rsidRDefault="00247B91">
      <w:pPr>
        <w:pStyle w:val="Heading1"/>
        <w:spacing w:before="51"/>
      </w:pPr>
      <w:bookmarkStart w:id="18" w:name="Assessment_Schedule"/>
      <w:bookmarkStart w:id="19" w:name="_bookmark9"/>
      <w:bookmarkEnd w:id="18"/>
      <w:bookmarkEnd w:id="19"/>
      <w:r>
        <w:t>Assessment</w:t>
      </w:r>
      <w:r>
        <w:rPr>
          <w:spacing w:val="-2"/>
        </w:rPr>
        <w:t xml:space="preserve"> Schedule</w:t>
      </w:r>
    </w:p>
    <w:p w14:paraId="409DF683" w14:textId="77777777" w:rsidR="00537B94" w:rsidRDefault="00247B91">
      <w:pPr>
        <w:pStyle w:val="BodyText"/>
        <w:spacing w:before="22"/>
        <w:ind w:left="1380"/>
      </w:pPr>
      <w:r>
        <w:t>The</w:t>
      </w:r>
      <w:r>
        <w:rPr>
          <w:spacing w:val="-4"/>
        </w:rPr>
        <w:t xml:space="preserve"> </w:t>
      </w:r>
      <w:r>
        <w:t>Assessment</w:t>
      </w:r>
      <w:r>
        <w:rPr>
          <w:spacing w:val="-2"/>
        </w:rPr>
        <w:t xml:space="preserve"> </w:t>
      </w:r>
      <w:r>
        <w:t>schedule</w:t>
      </w:r>
      <w:r>
        <w:rPr>
          <w:spacing w:val="-1"/>
        </w:rPr>
        <w:t xml:space="preserve"> </w:t>
      </w:r>
      <w:r>
        <w:t>at</w:t>
      </w:r>
      <w:r>
        <w:rPr>
          <w:spacing w:val="-2"/>
        </w:rPr>
        <w:t xml:space="preserve"> </w:t>
      </w:r>
      <w:r>
        <w:t>NKU</w:t>
      </w:r>
      <w:r>
        <w:rPr>
          <w:spacing w:val="-3"/>
        </w:rPr>
        <w:t xml:space="preserve"> </w:t>
      </w:r>
      <w:r>
        <w:t>is</w:t>
      </w:r>
      <w:r>
        <w:rPr>
          <w:spacing w:val="-4"/>
        </w:rPr>
        <w:t xml:space="preserve"> </w:t>
      </w:r>
      <w:r>
        <w:t>an</w:t>
      </w:r>
      <w:r>
        <w:rPr>
          <w:spacing w:val="-4"/>
        </w:rPr>
        <w:t xml:space="preserve"> </w:t>
      </w:r>
      <w:r>
        <w:t>annual</w:t>
      </w:r>
      <w:r>
        <w:rPr>
          <w:spacing w:val="-2"/>
        </w:rPr>
        <w:t xml:space="preserve"> </w:t>
      </w:r>
      <w:r>
        <w:t>one</w:t>
      </w:r>
      <w:r>
        <w:rPr>
          <w:spacing w:val="-2"/>
        </w:rPr>
        <w:t xml:space="preserve"> </w:t>
      </w:r>
      <w:r>
        <w:t>and</w:t>
      </w:r>
      <w:r>
        <w:rPr>
          <w:spacing w:val="-5"/>
        </w:rPr>
        <w:t xml:space="preserve"> </w:t>
      </w:r>
      <w:r>
        <w:t>goes</w:t>
      </w:r>
      <w:r>
        <w:rPr>
          <w:spacing w:val="-5"/>
        </w:rPr>
        <w:t xml:space="preserve"> </w:t>
      </w:r>
      <w:r>
        <w:t>as</w:t>
      </w:r>
      <w:r>
        <w:rPr>
          <w:spacing w:val="-2"/>
        </w:rPr>
        <w:t xml:space="preserve"> follows:</w:t>
      </w:r>
    </w:p>
    <w:p w14:paraId="0706E7BE" w14:textId="77777777" w:rsidR="00537B94" w:rsidRDefault="00247B91">
      <w:pPr>
        <w:pStyle w:val="ListParagraph"/>
        <w:numPr>
          <w:ilvl w:val="0"/>
          <w:numId w:val="1"/>
        </w:numPr>
        <w:tabs>
          <w:tab w:val="left" w:pos="2096"/>
          <w:tab w:val="left" w:pos="2099"/>
        </w:tabs>
        <w:spacing w:before="185" w:line="256" w:lineRule="auto"/>
        <w:ind w:right="1580"/>
      </w:pPr>
      <w:r>
        <w:t xml:space="preserve">Plan review and finalization: In early Fall, and no later than </w:t>
      </w:r>
      <w:r>
        <w:rPr>
          <w:b/>
        </w:rPr>
        <w:t>October 15</w:t>
      </w:r>
      <w:r>
        <w:rPr>
          <w:b/>
          <w:vertAlign w:val="superscript"/>
        </w:rPr>
        <w:t>th</w:t>
      </w:r>
      <w:r>
        <w:t>, all units must have their</w:t>
      </w:r>
      <w:r>
        <w:rPr>
          <w:spacing w:val="-3"/>
        </w:rPr>
        <w:t xml:space="preserve"> </w:t>
      </w:r>
      <w:r>
        <w:t>plans</w:t>
      </w:r>
      <w:r>
        <w:rPr>
          <w:spacing w:val="-3"/>
        </w:rPr>
        <w:t xml:space="preserve"> </w:t>
      </w:r>
      <w:r>
        <w:t>for</w:t>
      </w:r>
      <w:r>
        <w:rPr>
          <w:spacing w:val="-3"/>
        </w:rPr>
        <w:t xml:space="preserve"> </w:t>
      </w:r>
      <w:r>
        <w:t>the</w:t>
      </w:r>
      <w:r>
        <w:rPr>
          <w:spacing w:val="-5"/>
        </w:rPr>
        <w:t xml:space="preserve"> </w:t>
      </w:r>
      <w:r>
        <w:t>year</w:t>
      </w:r>
      <w:r>
        <w:rPr>
          <w:spacing w:val="-3"/>
        </w:rPr>
        <w:t xml:space="preserve"> </w:t>
      </w:r>
      <w:r>
        <w:t>ready</w:t>
      </w:r>
      <w:r>
        <w:rPr>
          <w:spacing w:val="-2"/>
        </w:rPr>
        <w:t xml:space="preserve"> </w:t>
      </w:r>
      <w:r>
        <w:t>for</w:t>
      </w:r>
      <w:r>
        <w:rPr>
          <w:spacing w:val="-5"/>
        </w:rPr>
        <w:t xml:space="preserve"> </w:t>
      </w:r>
      <w:r>
        <w:t>implementation.</w:t>
      </w:r>
      <w:r>
        <w:rPr>
          <w:spacing w:val="-3"/>
        </w:rPr>
        <w:t xml:space="preserve"> </w:t>
      </w:r>
      <w:r>
        <w:t>Reviewing</w:t>
      </w:r>
      <w:r>
        <w:rPr>
          <w:spacing w:val="-4"/>
        </w:rPr>
        <w:t xml:space="preserve"> </w:t>
      </w:r>
      <w:r>
        <w:t>and</w:t>
      </w:r>
      <w:r>
        <w:rPr>
          <w:spacing w:val="-4"/>
        </w:rPr>
        <w:t xml:space="preserve"> </w:t>
      </w:r>
      <w:r>
        <w:t>finalization</w:t>
      </w:r>
      <w:r>
        <w:rPr>
          <w:spacing w:val="-5"/>
        </w:rPr>
        <w:t xml:space="preserve"> </w:t>
      </w:r>
      <w:r>
        <w:t>of</w:t>
      </w:r>
      <w:r>
        <w:rPr>
          <w:spacing w:val="-3"/>
        </w:rPr>
        <w:t xml:space="preserve"> </w:t>
      </w:r>
      <w:r>
        <w:t>plans</w:t>
      </w:r>
      <w:r>
        <w:rPr>
          <w:spacing w:val="-3"/>
        </w:rPr>
        <w:t xml:space="preserve"> </w:t>
      </w:r>
      <w:r>
        <w:t>involves:</w:t>
      </w:r>
    </w:p>
    <w:p w14:paraId="2EF529EF" w14:textId="77777777" w:rsidR="00537B94" w:rsidRDefault="00537B94">
      <w:pPr>
        <w:pStyle w:val="BodyText"/>
        <w:spacing w:before="1"/>
        <w:rPr>
          <w:sz w:val="24"/>
        </w:rPr>
      </w:pPr>
    </w:p>
    <w:p w14:paraId="0E567B5C" w14:textId="77777777" w:rsidR="00537B94" w:rsidRDefault="00247B91">
      <w:pPr>
        <w:pStyle w:val="ListParagraph"/>
        <w:numPr>
          <w:ilvl w:val="1"/>
          <w:numId w:val="1"/>
        </w:numPr>
        <w:tabs>
          <w:tab w:val="left" w:pos="2817"/>
        </w:tabs>
        <w:ind w:left="2817" w:hanging="358"/>
      </w:pPr>
      <w:r>
        <w:t>Deciding</w:t>
      </w:r>
      <w:r>
        <w:rPr>
          <w:spacing w:val="-7"/>
        </w:rPr>
        <w:t xml:space="preserve"> </w:t>
      </w:r>
      <w:r>
        <w:t>which</w:t>
      </w:r>
      <w:r>
        <w:rPr>
          <w:spacing w:val="-6"/>
        </w:rPr>
        <w:t xml:space="preserve"> </w:t>
      </w:r>
      <w:r>
        <w:t>SLOs/Objectives</w:t>
      </w:r>
      <w:r>
        <w:rPr>
          <w:spacing w:val="-6"/>
        </w:rPr>
        <w:t xml:space="preserve"> </w:t>
      </w:r>
      <w:r>
        <w:t>to</w:t>
      </w:r>
      <w:r>
        <w:rPr>
          <w:spacing w:val="-2"/>
        </w:rPr>
        <w:t xml:space="preserve"> </w:t>
      </w:r>
      <w:r>
        <w:t>assess</w:t>
      </w:r>
      <w:r>
        <w:rPr>
          <w:spacing w:val="-4"/>
        </w:rPr>
        <w:t xml:space="preserve"> </w:t>
      </w:r>
      <w:r>
        <w:t>for</w:t>
      </w:r>
      <w:r>
        <w:rPr>
          <w:spacing w:val="-4"/>
        </w:rPr>
        <w:t xml:space="preserve"> </w:t>
      </w:r>
      <w:r>
        <w:t>the</w:t>
      </w:r>
      <w:r>
        <w:rPr>
          <w:spacing w:val="-2"/>
        </w:rPr>
        <w:t xml:space="preserve"> </w:t>
      </w:r>
      <w:r>
        <w:t>year,</w:t>
      </w:r>
      <w:r>
        <w:rPr>
          <w:spacing w:val="-6"/>
        </w:rPr>
        <w:t xml:space="preserve"> </w:t>
      </w:r>
      <w:r>
        <w:t>revising</w:t>
      </w:r>
      <w:r>
        <w:rPr>
          <w:spacing w:val="-4"/>
        </w:rPr>
        <w:t xml:space="preserve"> </w:t>
      </w:r>
      <w:r>
        <w:t>if</w:t>
      </w:r>
      <w:r>
        <w:rPr>
          <w:spacing w:val="-5"/>
        </w:rPr>
        <w:t xml:space="preserve"> </w:t>
      </w:r>
      <w:r>
        <w:rPr>
          <w:spacing w:val="-2"/>
        </w:rPr>
        <w:t>necessary</w:t>
      </w:r>
    </w:p>
    <w:p w14:paraId="26C7417B" w14:textId="77777777" w:rsidR="00537B94" w:rsidRDefault="00247B91">
      <w:pPr>
        <w:pStyle w:val="ListParagraph"/>
        <w:numPr>
          <w:ilvl w:val="1"/>
          <w:numId w:val="1"/>
        </w:numPr>
        <w:tabs>
          <w:tab w:val="left" w:pos="2818"/>
        </w:tabs>
        <w:spacing w:before="22"/>
        <w:ind w:left="2818" w:hanging="359"/>
      </w:pPr>
      <w:r>
        <w:t>Review</w:t>
      </w:r>
      <w:r>
        <w:rPr>
          <w:spacing w:val="-2"/>
        </w:rPr>
        <w:t xml:space="preserve"> </w:t>
      </w:r>
      <w:r>
        <w:t>and</w:t>
      </w:r>
      <w:r>
        <w:rPr>
          <w:spacing w:val="-4"/>
        </w:rPr>
        <w:t xml:space="preserve"> </w:t>
      </w:r>
      <w:r>
        <w:t>revision</w:t>
      </w:r>
      <w:r>
        <w:rPr>
          <w:spacing w:val="-5"/>
        </w:rPr>
        <w:t xml:space="preserve"> </w:t>
      </w:r>
      <w:r>
        <w:t>of</w:t>
      </w:r>
      <w:r>
        <w:rPr>
          <w:spacing w:val="-6"/>
        </w:rPr>
        <w:t xml:space="preserve"> </w:t>
      </w:r>
      <w:r>
        <w:t>measures</w:t>
      </w:r>
      <w:r>
        <w:rPr>
          <w:spacing w:val="-3"/>
        </w:rPr>
        <w:t xml:space="preserve"> </w:t>
      </w:r>
      <w:r>
        <w:t>and</w:t>
      </w:r>
      <w:r>
        <w:rPr>
          <w:spacing w:val="-3"/>
        </w:rPr>
        <w:t xml:space="preserve"> </w:t>
      </w:r>
      <w:r>
        <w:t>targets</w:t>
      </w:r>
      <w:r>
        <w:rPr>
          <w:spacing w:val="-3"/>
        </w:rPr>
        <w:t xml:space="preserve"> </w:t>
      </w:r>
      <w:r>
        <w:t>if</w:t>
      </w:r>
      <w:r>
        <w:rPr>
          <w:spacing w:val="-4"/>
        </w:rPr>
        <w:t xml:space="preserve"> </w:t>
      </w:r>
      <w:r>
        <w:rPr>
          <w:spacing w:val="-2"/>
        </w:rPr>
        <w:t>needed</w:t>
      </w:r>
    </w:p>
    <w:p w14:paraId="4527C2FB" w14:textId="77777777" w:rsidR="00537B94" w:rsidRDefault="00247B91">
      <w:pPr>
        <w:pStyle w:val="ListParagraph"/>
        <w:numPr>
          <w:ilvl w:val="1"/>
          <w:numId w:val="1"/>
        </w:numPr>
        <w:tabs>
          <w:tab w:val="left" w:pos="2819"/>
        </w:tabs>
        <w:spacing w:before="19"/>
      </w:pPr>
      <w:r>
        <w:t>Confirmation</w:t>
      </w:r>
      <w:r>
        <w:rPr>
          <w:spacing w:val="-6"/>
        </w:rPr>
        <w:t xml:space="preserve"> </w:t>
      </w:r>
      <w:r>
        <w:t>of</w:t>
      </w:r>
      <w:r>
        <w:rPr>
          <w:spacing w:val="-3"/>
        </w:rPr>
        <w:t xml:space="preserve"> </w:t>
      </w:r>
      <w:r>
        <w:t>possible</w:t>
      </w:r>
      <w:r>
        <w:rPr>
          <w:spacing w:val="-5"/>
        </w:rPr>
        <w:t xml:space="preserve"> </w:t>
      </w:r>
      <w:r>
        <w:t>courses</w:t>
      </w:r>
      <w:r>
        <w:rPr>
          <w:spacing w:val="-4"/>
        </w:rPr>
        <w:t xml:space="preserve"> </w:t>
      </w:r>
      <w:r>
        <w:t>or</w:t>
      </w:r>
      <w:r>
        <w:rPr>
          <w:spacing w:val="-3"/>
        </w:rPr>
        <w:t xml:space="preserve"> </w:t>
      </w:r>
      <w:r>
        <w:t>events</w:t>
      </w:r>
      <w:r>
        <w:rPr>
          <w:spacing w:val="-5"/>
        </w:rPr>
        <w:t xml:space="preserve"> </w:t>
      </w:r>
      <w:r>
        <w:t>for</w:t>
      </w:r>
      <w:r>
        <w:rPr>
          <w:spacing w:val="-5"/>
        </w:rPr>
        <w:t xml:space="preserve"> </w:t>
      </w:r>
      <w:r>
        <w:t>data</w:t>
      </w:r>
      <w:r>
        <w:rPr>
          <w:spacing w:val="-4"/>
        </w:rPr>
        <w:t xml:space="preserve"> </w:t>
      </w:r>
      <w:r>
        <w:rPr>
          <w:spacing w:val="-2"/>
        </w:rPr>
        <w:t>collection</w:t>
      </w:r>
    </w:p>
    <w:p w14:paraId="216FF2F9" w14:textId="77777777" w:rsidR="00537B94" w:rsidRDefault="00247B91">
      <w:pPr>
        <w:pStyle w:val="ListParagraph"/>
        <w:numPr>
          <w:ilvl w:val="1"/>
          <w:numId w:val="1"/>
        </w:numPr>
        <w:tabs>
          <w:tab w:val="left" w:pos="2818"/>
        </w:tabs>
        <w:spacing w:before="22"/>
        <w:ind w:left="2818" w:hanging="359"/>
      </w:pPr>
      <w:r>
        <w:t>Coordination</w:t>
      </w:r>
      <w:r>
        <w:rPr>
          <w:spacing w:val="-7"/>
        </w:rPr>
        <w:t xml:space="preserve"> </w:t>
      </w:r>
      <w:r>
        <w:t>with</w:t>
      </w:r>
      <w:r>
        <w:rPr>
          <w:spacing w:val="-6"/>
        </w:rPr>
        <w:t xml:space="preserve"> </w:t>
      </w:r>
      <w:r>
        <w:t>instructors</w:t>
      </w:r>
      <w:r>
        <w:rPr>
          <w:spacing w:val="-6"/>
        </w:rPr>
        <w:t xml:space="preserve"> </w:t>
      </w:r>
      <w:r>
        <w:t>whose</w:t>
      </w:r>
      <w:r>
        <w:rPr>
          <w:spacing w:val="-3"/>
        </w:rPr>
        <w:t xml:space="preserve"> </w:t>
      </w:r>
      <w:r>
        <w:t>courses</w:t>
      </w:r>
      <w:r>
        <w:rPr>
          <w:spacing w:val="-6"/>
        </w:rPr>
        <w:t xml:space="preserve"> </w:t>
      </w:r>
      <w:r>
        <w:t>will</w:t>
      </w:r>
      <w:r>
        <w:rPr>
          <w:spacing w:val="-4"/>
        </w:rPr>
        <w:t xml:space="preserve"> </w:t>
      </w:r>
      <w:r>
        <w:t>be</w:t>
      </w:r>
      <w:r>
        <w:rPr>
          <w:spacing w:val="-6"/>
        </w:rPr>
        <w:t xml:space="preserve"> </w:t>
      </w:r>
      <w:r>
        <w:t>providing</w:t>
      </w:r>
      <w:r>
        <w:rPr>
          <w:spacing w:val="-5"/>
        </w:rPr>
        <w:t xml:space="preserve"> </w:t>
      </w:r>
      <w:r>
        <w:t>the</w:t>
      </w:r>
      <w:r>
        <w:rPr>
          <w:spacing w:val="-3"/>
        </w:rPr>
        <w:t xml:space="preserve"> </w:t>
      </w:r>
      <w:r>
        <w:rPr>
          <w:spacing w:val="-4"/>
        </w:rPr>
        <w:t>data</w:t>
      </w:r>
    </w:p>
    <w:p w14:paraId="5EC9017D" w14:textId="77777777" w:rsidR="00537B94" w:rsidRDefault="00247B91">
      <w:pPr>
        <w:pStyle w:val="ListParagraph"/>
        <w:numPr>
          <w:ilvl w:val="1"/>
          <w:numId w:val="1"/>
        </w:numPr>
        <w:tabs>
          <w:tab w:val="left" w:pos="2818"/>
        </w:tabs>
        <w:spacing w:before="22"/>
        <w:ind w:left="2818" w:hanging="359"/>
      </w:pPr>
      <w:r>
        <w:t>Set</w:t>
      </w:r>
      <w:r>
        <w:rPr>
          <w:spacing w:val="-4"/>
        </w:rPr>
        <w:t xml:space="preserve"> </w:t>
      </w:r>
      <w:r>
        <w:t>their</w:t>
      </w:r>
      <w:r>
        <w:rPr>
          <w:spacing w:val="-5"/>
        </w:rPr>
        <w:t xml:space="preserve"> </w:t>
      </w:r>
      <w:r>
        <w:t>plan</w:t>
      </w:r>
      <w:r>
        <w:rPr>
          <w:spacing w:val="-3"/>
        </w:rPr>
        <w:t xml:space="preserve"> </w:t>
      </w:r>
      <w:r>
        <w:t>to</w:t>
      </w:r>
      <w:r>
        <w:rPr>
          <w:spacing w:val="-2"/>
        </w:rPr>
        <w:t xml:space="preserve"> </w:t>
      </w:r>
      <w:r>
        <w:t>Final</w:t>
      </w:r>
      <w:r>
        <w:rPr>
          <w:spacing w:val="-3"/>
        </w:rPr>
        <w:t xml:space="preserve"> </w:t>
      </w:r>
      <w:r>
        <w:t>status</w:t>
      </w:r>
      <w:r>
        <w:rPr>
          <w:spacing w:val="-2"/>
        </w:rPr>
        <w:t xml:space="preserve"> </w:t>
      </w:r>
      <w:r>
        <w:t>in</w:t>
      </w:r>
      <w:r>
        <w:rPr>
          <w:spacing w:val="-4"/>
        </w:rPr>
        <w:t xml:space="preserve"> </w:t>
      </w:r>
      <w:r>
        <w:t>WEAVE,</w:t>
      </w:r>
      <w:r>
        <w:rPr>
          <w:spacing w:val="-5"/>
        </w:rPr>
        <w:t xml:space="preserve"> </w:t>
      </w:r>
      <w:r>
        <w:t>which</w:t>
      </w:r>
      <w:r>
        <w:rPr>
          <w:spacing w:val="-5"/>
        </w:rPr>
        <w:t xml:space="preserve"> </w:t>
      </w:r>
      <w:r>
        <w:t>means</w:t>
      </w:r>
      <w:r>
        <w:rPr>
          <w:spacing w:val="-3"/>
        </w:rPr>
        <w:t xml:space="preserve"> </w:t>
      </w:r>
      <w:r>
        <w:t>it</w:t>
      </w:r>
      <w:r>
        <w:rPr>
          <w:spacing w:val="-1"/>
        </w:rPr>
        <w:t xml:space="preserve"> </w:t>
      </w:r>
      <w:r>
        <w:t>is</w:t>
      </w:r>
      <w:r>
        <w:rPr>
          <w:spacing w:val="-3"/>
        </w:rPr>
        <w:t xml:space="preserve"> </w:t>
      </w:r>
      <w:r>
        <w:t>ready</w:t>
      </w:r>
      <w:r>
        <w:rPr>
          <w:spacing w:val="-2"/>
        </w:rPr>
        <w:t xml:space="preserve"> </w:t>
      </w:r>
      <w:r>
        <w:t>for</w:t>
      </w:r>
      <w:r>
        <w:rPr>
          <w:spacing w:val="-2"/>
        </w:rPr>
        <w:t xml:space="preserve"> implementation</w:t>
      </w:r>
    </w:p>
    <w:p w14:paraId="604AF9BE" w14:textId="77777777" w:rsidR="00537B94" w:rsidRDefault="00537B94">
      <w:pPr>
        <w:pStyle w:val="BodyText"/>
        <w:spacing w:before="4"/>
        <w:rPr>
          <w:sz w:val="25"/>
        </w:rPr>
      </w:pPr>
    </w:p>
    <w:p w14:paraId="375BC5FD" w14:textId="77777777" w:rsidR="00537B94" w:rsidRDefault="00247B91">
      <w:pPr>
        <w:pStyle w:val="ListParagraph"/>
        <w:numPr>
          <w:ilvl w:val="0"/>
          <w:numId w:val="1"/>
        </w:numPr>
        <w:tabs>
          <w:tab w:val="left" w:pos="2097"/>
          <w:tab w:val="left" w:pos="2100"/>
        </w:tabs>
        <w:spacing w:line="259" w:lineRule="auto"/>
        <w:ind w:left="2100" w:right="1422"/>
      </w:pPr>
      <w:r>
        <w:t>Data entry: Units enter data and findings throughout the year as they are available. Data and findings</w:t>
      </w:r>
      <w:r>
        <w:rPr>
          <w:spacing w:val="-2"/>
        </w:rPr>
        <w:t xml:space="preserve"> </w:t>
      </w:r>
      <w:r>
        <w:t>can</w:t>
      </w:r>
      <w:r>
        <w:rPr>
          <w:spacing w:val="-3"/>
        </w:rPr>
        <w:t xml:space="preserve"> </w:t>
      </w:r>
      <w:r>
        <w:t>consist</w:t>
      </w:r>
      <w:r>
        <w:rPr>
          <w:spacing w:val="-4"/>
        </w:rPr>
        <w:t xml:space="preserve"> </w:t>
      </w:r>
      <w:r>
        <w:t>of</w:t>
      </w:r>
      <w:r>
        <w:rPr>
          <w:spacing w:val="-4"/>
        </w:rPr>
        <w:t xml:space="preserve"> </w:t>
      </w:r>
      <w:r>
        <w:t>a</w:t>
      </w:r>
      <w:r>
        <w:rPr>
          <w:spacing w:val="-2"/>
        </w:rPr>
        <w:t xml:space="preserve"> </w:t>
      </w:r>
      <w:r>
        <w:t>scored</w:t>
      </w:r>
      <w:r>
        <w:rPr>
          <w:spacing w:val="-3"/>
        </w:rPr>
        <w:t xml:space="preserve"> </w:t>
      </w:r>
      <w:r>
        <w:t>students’</w:t>
      </w:r>
      <w:r>
        <w:rPr>
          <w:spacing w:val="-2"/>
        </w:rPr>
        <w:t xml:space="preserve"> </w:t>
      </w:r>
      <w:r>
        <w:t>assignment,</w:t>
      </w:r>
      <w:r>
        <w:rPr>
          <w:spacing w:val="-4"/>
        </w:rPr>
        <w:t xml:space="preserve"> </w:t>
      </w:r>
      <w:r>
        <w:t>reports</w:t>
      </w:r>
      <w:r>
        <w:rPr>
          <w:spacing w:val="-4"/>
        </w:rPr>
        <w:t xml:space="preserve"> </w:t>
      </w:r>
      <w:r>
        <w:t>of</w:t>
      </w:r>
      <w:r>
        <w:rPr>
          <w:spacing w:val="-2"/>
        </w:rPr>
        <w:t xml:space="preserve"> </w:t>
      </w:r>
      <w:r>
        <w:t>a</w:t>
      </w:r>
      <w:r>
        <w:rPr>
          <w:spacing w:val="-2"/>
        </w:rPr>
        <w:t xml:space="preserve"> </w:t>
      </w:r>
      <w:r>
        <w:t>survey</w:t>
      </w:r>
      <w:r>
        <w:rPr>
          <w:spacing w:val="-2"/>
        </w:rPr>
        <w:t xml:space="preserve"> </w:t>
      </w:r>
      <w:r>
        <w:t>that</w:t>
      </w:r>
      <w:r>
        <w:rPr>
          <w:spacing w:val="-2"/>
        </w:rPr>
        <w:t xml:space="preserve"> </w:t>
      </w:r>
      <w:r>
        <w:t>become</w:t>
      </w:r>
      <w:r>
        <w:rPr>
          <w:spacing w:val="-2"/>
        </w:rPr>
        <w:t xml:space="preserve"> </w:t>
      </w:r>
      <w:r>
        <w:t>available,</w:t>
      </w:r>
    </w:p>
    <w:p w14:paraId="56C75E30" w14:textId="77777777" w:rsidR="00537B94" w:rsidRDefault="00537B94">
      <w:pPr>
        <w:spacing w:line="259" w:lineRule="auto"/>
        <w:sectPr w:rsidR="00537B94">
          <w:type w:val="continuous"/>
          <w:pgSz w:w="12240" w:h="15840"/>
          <w:pgMar w:top="1420" w:right="60" w:bottom="1200" w:left="60" w:header="0" w:footer="1014" w:gutter="0"/>
          <w:cols w:space="720"/>
        </w:sectPr>
      </w:pPr>
    </w:p>
    <w:p w14:paraId="39754B21" w14:textId="77777777" w:rsidR="00537B94" w:rsidRDefault="00247B91">
      <w:pPr>
        <w:pStyle w:val="BodyText"/>
        <w:spacing w:before="39" w:line="259" w:lineRule="auto"/>
        <w:ind w:left="2100" w:right="1436"/>
      </w:pPr>
      <w:r>
        <w:lastRenderedPageBreak/>
        <w:t>etc.</w:t>
      </w:r>
      <w:r>
        <w:rPr>
          <w:spacing w:val="-2"/>
        </w:rPr>
        <w:t xml:space="preserve"> </w:t>
      </w:r>
      <w:r>
        <w:t>Units</w:t>
      </w:r>
      <w:r>
        <w:rPr>
          <w:spacing w:val="-4"/>
        </w:rPr>
        <w:t xml:space="preserve"> </w:t>
      </w:r>
      <w:r>
        <w:t>at</w:t>
      </w:r>
      <w:r>
        <w:rPr>
          <w:spacing w:val="-1"/>
        </w:rPr>
        <w:t xml:space="preserve"> </w:t>
      </w:r>
      <w:r>
        <w:t>NKU</w:t>
      </w:r>
      <w:r>
        <w:rPr>
          <w:spacing w:val="-2"/>
        </w:rPr>
        <w:t xml:space="preserve"> </w:t>
      </w:r>
      <w:r>
        <w:t>are</w:t>
      </w:r>
      <w:r>
        <w:rPr>
          <w:spacing w:val="-1"/>
        </w:rPr>
        <w:t xml:space="preserve"> </w:t>
      </w:r>
      <w:r>
        <w:t>encouraged</w:t>
      </w:r>
      <w:r>
        <w:rPr>
          <w:spacing w:val="-3"/>
        </w:rPr>
        <w:t xml:space="preserve"> </w:t>
      </w:r>
      <w:r>
        <w:t>not</w:t>
      </w:r>
      <w:r>
        <w:rPr>
          <w:spacing w:val="-4"/>
        </w:rPr>
        <w:t xml:space="preserve"> </w:t>
      </w:r>
      <w:r>
        <w:t>to</w:t>
      </w:r>
      <w:r>
        <w:rPr>
          <w:spacing w:val="-3"/>
        </w:rPr>
        <w:t xml:space="preserve"> </w:t>
      </w:r>
      <w:r>
        <w:t>wait</w:t>
      </w:r>
      <w:r>
        <w:rPr>
          <w:spacing w:val="-4"/>
        </w:rPr>
        <w:t xml:space="preserve"> </w:t>
      </w:r>
      <w:r>
        <w:t>until</w:t>
      </w:r>
      <w:r>
        <w:rPr>
          <w:spacing w:val="-2"/>
        </w:rPr>
        <w:t xml:space="preserve"> </w:t>
      </w:r>
      <w:r>
        <w:t>the</w:t>
      </w:r>
      <w:r>
        <w:rPr>
          <w:spacing w:val="-1"/>
        </w:rPr>
        <w:t xml:space="preserve"> </w:t>
      </w:r>
      <w:r>
        <w:t>reporting</w:t>
      </w:r>
      <w:r>
        <w:rPr>
          <w:spacing w:val="-3"/>
        </w:rPr>
        <w:t xml:space="preserve"> </w:t>
      </w:r>
      <w:r>
        <w:t>deadline</w:t>
      </w:r>
      <w:r>
        <w:rPr>
          <w:spacing w:val="-1"/>
        </w:rPr>
        <w:t xml:space="preserve"> </w:t>
      </w:r>
      <w:r>
        <w:t>for</w:t>
      </w:r>
      <w:r>
        <w:rPr>
          <w:spacing w:val="-3"/>
        </w:rPr>
        <w:t xml:space="preserve"> </w:t>
      </w:r>
      <w:r>
        <w:t>entering</w:t>
      </w:r>
      <w:r>
        <w:rPr>
          <w:spacing w:val="-3"/>
        </w:rPr>
        <w:t xml:space="preserve"> </w:t>
      </w:r>
      <w:r>
        <w:t>data,</w:t>
      </w:r>
      <w:r>
        <w:rPr>
          <w:spacing w:val="-2"/>
        </w:rPr>
        <w:t xml:space="preserve"> </w:t>
      </w:r>
      <w:r>
        <w:t>but to do as data entry as it becomes available.</w:t>
      </w:r>
    </w:p>
    <w:p w14:paraId="63CFF5D8" w14:textId="77777777" w:rsidR="00537B94" w:rsidRDefault="00537B94">
      <w:pPr>
        <w:pStyle w:val="BodyText"/>
        <w:spacing w:before="8"/>
        <w:rPr>
          <w:sz w:val="23"/>
        </w:rPr>
      </w:pPr>
    </w:p>
    <w:p w14:paraId="3C175CE6" w14:textId="77777777" w:rsidR="00537B94" w:rsidRDefault="00247B91">
      <w:pPr>
        <w:pStyle w:val="ListParagraph"/>
        <w:numPr>
          <w:ilvl w:val="0"/>
          <w:numId w:val="1"/>
        </w:numPr>
        <w:tabs>
          <w:tab w:val="left" w:pos="2097"/>
          <w:tab w:val="left" w:pos="2100"/>
        </w:tabs>
        <w:spacing w:line="259" w:lineRule="auto"/>
        <w:ind w:left="2100" w:right="1748"/>
      </w:pPr>
      <w:r>
        <w:t>Report</w:t>
      </w:r>
      <w:r>
        <w:rPr>
          <w:spacing w:val="-4"/>
        </w:rPr>
        <w:t xml:space="preserve"> </w:t>
      </w:r>
      <w:r>
        <w:t>Finalization:</w:t>
      </w:r>
      <w:r>
        <w:rPr>
          <w:spacing w:val="40"/>
        </w:rPr>
        <w:t xml:space="preserve"> </w:t>
      </w:r>
      <w:r>
        <w:t>All</w:t>
      </w:r>
      <w:r>
        <w:rPr>
          <w:spacing w:val="-2"/>
        </w:rPr>
        <w:t xml:space="preserve"> </w:t>
      </w:r>
      <w:r>
        <w:t>units</w:t>
      </w:r>
      <w:r>
        <w:rPr>
          <w:spacing w:val="-2"/>
        </w:rPr>
        <w:t xml:space="preserve"> </w:t>
      </w:r>
      <w:r>
        <w:t>are</w:t>
      </w:r>
      <w:r>
        <w:rPr>
          <w:spacing w:val="-4"/>
        </w:rPr>
        <w:t xml:space="preserve"> </w:t>
      </w:r>
      <w:r>
        <w:t>required</w:t>
      </w:r>
      <w:r>
        <w:rPr>
          <w:spacing w:val="-3"/>
        </w:rPr>
        <w:t xml:space="preserve"> </w:t>
      </w:r>
      <w:r>
        <w:t>to</w:t>
      </w:r>
      <w:r>
        <w:rPr>
          <w:spacing w:val="-1"/>
        </w:rPr>
        <w:t xml:space="preserve"> </w:t>
      </w:r>
      <w:r>
        <w:t>add</w:t>
      </w:r>
      <w:r>
        <w:rPr>
          <w:spacing w:val="-5"/>
        </w:rPr>
        <w:t xml:space="preserve"> </w:t>
      </w:r>
      <w:r>
        <w:t>their</w:t>
      </w:r>
      <w:r>
        <w:rPr>
          <w:spacing w:val="-4"/>
        </w:rPr>
        <w:t xml:space="preserve"> </w:t>
      </w:r>
      <w:r>
        <w:t>findings,</w:t>
      </w:r>
      <w:r>
        <w:rPr>
          <w:spacing w:val="-2"/>
        </w:rPr>
        <w:t xml:space="preserve"> </w:t>
      </w:r>
      <w:r>
        <w:t>and</w:t>
      </w:r>
      <w:r>
        <w:rPr>
          <w:spacing w:val="-3"/>
        </w:rPr>
        <w:t xml:space="preserve"> </w:t>
      </w:r>
      <w:r>
        <w:t>complete</w:t>
      </w:r>
      <w:r>
        <w:rPr>
          <w:spacing w:val="-1"/>
        </w:rPr>
        <w:t xml:space="preserve"> </w:t>
      </w:r>
      <w:r>
        <w:t>all</w:t>
      </w:r>
      <w:r>
        <w:rPr>
          <w:spacing w:val="-5"/>
        </w:rPr>
        <w:t xml:space="preserve"> </w:t>
      </w:r>
      <w:r>
        <w:t>steps</w:t>
      </w:r>
      <w:r>
        <w:rPr>
          <w:spacing w:val="-4"/>
        </w:rPr>
        <w:t xml:space="preserve"> </w:t>
      </w:r>
      <w:r>
        <w:t>of</w:t>
      </w:r>
      <w:r>
        <w:rPr>
          <w:spacing w:val="-2"/>
        </w:rPr>
        <w:t xml:space="preserve"> </w:t>
      </w:r>
      <w:r>
        <w:t>the previous year’s plan. In addition to adding findings, units must:</w:t>
      </w:r>
    </w:p>
    <w:p w14:paraId="6753BFF0" w14:textId="77777777" w:rsidR="00537B94" w:rsidRDefault="00537B94">
      <w:pPr>
        <w:pStyle w:val="BodyText"/>
        <w:spacing w:before="10"/>
        <w:rPr>
          <w:sz w:val="23"/>
        </w:rPr>
      </w:pPr>
    </w:p>
    <w:p w14:paraId="12F758F8" w14:textId="77777777" w:rsidR="00537B94" w:rsidRDefault="00247B91">
      <w:pPr>
        <w:pStyle w:val="ListParagraph"/>
        <w:numPr>
          <w:ilvl w:val="1"/>
          <w:numId w:val="1"/>
        </w:numPr>
        <w:tabs>
          <w:tab w:val="left" w:pos="2818"/>
        </w:tabs>
        <w:ind w:left="2818" w:hanging="358"/>
      </w:pPr>
      <w:r>
        <w:t>Analyze</w:t>
      </w:r>
      <w:r>
        <w:rPr>
          <w:spacing w:val="-5"/>
        </w:rPr>
        <w:t xml:space="preserve"> </w:t>
      </w:r>
      <w:r>
        <w:t>their</w:t>
      </w:r>
      <w:r>
        <w:rPr>
          <w:spacing w:val="-5"/>
        </w:rPr>
        <w:t xml:space="preserve"> </w:t>
      </w:r>
      <w:r>
        <w:rPr>
          <w:spacing w:val="-2"/>
        </w:rPr>
        <w:t>findings</w:t>
      </w:r>
    </w:p>
    <w:p w14:paraId="361CE275" w14:textId="77777777" w:rsidR="00537B94" w:rsidRDefault="00247B91">
      <w:pPr>
        <w:pStyle w:val="ListParagraph"/>
        <w:numPr>
          <w:ilvl w:val="1"/>
          <w:numId w:val="1"/>
        </w:numPr>
        <w:tabs>
          <w:tab w:val="left" w:pos="2820"/>
        </w:tabs>
        <w:spacing w:before="19" w:line="256" w:lineRule="auto"/>
        <w:ind w:left="2820" w:right="1472"/>
      </w:pPr>
      <w:r>
        <w:t>Action</w:t>
      </w:r>
      <w:r>
        <w:rPr>
          <w:spacing w:val="-3"/>
        </w:rPr>
        <w:t xml:space="preserve"> </w:t>
      </w:r>
      <w:r>
        <w:t>plans</w:t>
      </w:r>
      <w:r>
        <w:rPr>
          <w:spacing w:val="-4"/>
        </w:rPr>
        <w:t xml:space="preserve"> </w:t>
      </w:r>
      <w:r>
        <w:t>can</w:t>
      </w:r>
      <w:r>
        <w:rPr>
          <w:spacing w:val="-3"/>
        </w:rPr>
        <w:t xml:space="preserve"> </w:t>
      </w:r>
      <w:r>
        <w:t>be</w:t>
      </w:r>
      <w:r>
        <w:rPr>
          <w:spacing w:val="-1"/>
        </w:rPr>
        <w:t xml:space="preserve"> </w:t>
      </w:r>
      <w:r>
        <w:t>utilized</w:t>
      </w:r>
      <w:r>
        <w:rPr>
          <w:spacing w:val="-4"/>
        </w:rPr>
        <w:t xml:space="preserve"> </w:t>
      </w:r>
      <w:r>
        <w:t>as</w:t>
      </w:r>
      <w:r>
        <w:rPr>
          <w:spacing w:val="-2"/>
        </w:rPr>
        <w:t xml:space="preserve"> </w:t>
      </w:r>
      <w:r>
        <w:t>a</w:t>
      </w:r>
      <w:r>
        <w:rPr>
          <w:spacing w:val="-4"/>
        </w:rPr>
        <w:t xml:space="preserve"> </w:t>
      </w:r>
      <w:r>
        <w:t>way</w:t>
      </w:r>
      <w:r>
        <w:rPr>
          <w:spacing w:val="-3"/>
        </w:rPr>
        <w:t xml:space="preserve"> </w:t>
      </w:r>
      <w:r>
        <w:t>of</w:t>
      </w:r>
      <w:r>
        <w:rPr>
          <w:spacing w:val="-4"/>
        </w:rPr>
        <w:t xml:space="preserve"> </w:t>
      </w:r>
      <w:r>
        <w:t>tracking</w:t>
      </w:r>
      <w:r>
        <w:rPr>
          <w:spacing w:val="-3"/>
        </w:rPr>
        <w:t xml:space="preserve"> </w:t>
      </w:r>
      <w:r>
        <w:t>progress</w:t>
      </w:r>
      <w:r>
        <w:rPr>
          <w:spacing w:val="-4"/>
        </w:rPr>
        <w:t xml:space="preserve"> </w:t>
      </w:r>
      <w:r>
        <w:t>on</w:t>
      </w:r>
      <w:r>
        <w:rPr>
          <w:spacing w:val="-3"/>
        </w:rPr>
        <w:t xml:space="preserve"> </w:t>
      </w:r>
      <w:r>
        <w:t>SLOs</w:t>
      </w:r>
      <w:r>
        <w:rPr>
          <w:spacing w:val="-2"/>
        </w:rPr>
        <w:t xml:space="preserve"> </w:t>
      </w:r>
      <w:r>
        <w:t>or</w:t>
      </w:r>
      <w:r>
        <w:rPr>
          <w:spacing w:val="-4"/>
        </w:rPr>
        <w:t xml:space="preserve"> </w:t>
      </w:r>
      <w:r>
        <w:t>objectives</w:t>
      </w:r>
      <w:r>
        <w:rPr>
          <w:spacing w:val="-4"/>
        </w:rPr>
        <w:t xml:space="preserve"> </w:t>
      </w:r>
      <w:r>
        <w:t>that</w:t>
      </w:r>
      <w:r>
        <w:rPr>
          <w:spacing w:val="-1"/>
        </w:rPr>
        <w:t xml:space="preserve"> </w:t>
      </w:r>
      <w:r>
        <w:t>you would like to see advanced.</w:t>
      </w:r>
    </w:p>
    <w:p w14:paraId="0D287D78" w14:textId="77777777" w:rsidR="00537B94" w:rsidRDefault="00247B91">
      <w:pPr>
        <w:spacing w:before="165"/>
        <w:ind w:left="1740"/>
        <w:rPr>
          <w:b/>
        </w:rPr>
      </w:pPr>
      <w:r>
        <w:t>Reports</w:t>
      </w:r>
      <w:r>
        <w:rPr>
          <w:spacing w:val="-6"/>
        </w:rPr>
        <w:t xml:space="preserve"> </w:t>
      </w:r>
      <w:r>
        <w:t>must</w:t>
      </w:r>
      <w:r>
        <w:rPr>
          <w:spacing w:val="-3"/>
        </w:rPr>
        <w:t xml:space="preserve"> </w:t>
      </w:r>
      <w:r>
        <w:t>be</w:t>
      </w:r>
      <w:r>
        <w:rPr>
          <w:spacing w:val="-5"/>
        </w:rPr>
        <w:t xml:space="preserve"> </w:t>
      </w:r>
      <w:r>
        <w:t>finalized</w:t>
      </w:r>
      <w:r>
        <w:rPr>
          <w:spacing w:val="-4"/>
        </w:rPr>
        <w:t xml:space="preserve"> </w:t>
      </w:r>
      <w:r>
        <w:t>no</w:t>
      </w:r>
      <w:r>
        <w:rPr>
          <w:spacing w:val="-3"/>
        </w:rPr>
        <w:t xml:space="preserve"> </w:t>
      </w:r>
      <w:r>
        <w:t>later</w:t>
      </w:r>
      <w:r>
        <w:rPr>
          <w:spacing w:val="-4"/>
        </w:rPr>
        <w:t xml:space="preserve"> </w:t>
      </w:r>
      <w:r>
        <w:t>than</w:t>
      </w:r>
      <w:r>
        <w:rPr>
          <w:spacing w:val="-4"/>
        </w:rPr>
        <w:t xml:space="preserve"> </w:t>
      </w:r>
      <w:r>
        <w:rPr>
          <w:b/>
        </w:rPr>
        <w:t>September</w:t>
      </w:r>
      <w:r>
        <w:rPr>
          <w:b/>
          <w:spacing w:val="-5"/>
        </w:rPr>
        <w:t xml:space="preserve"> </w:t>
      </w:r>
      <w:r>
        <w:rPr>
          <w:b/>
          <w:spacing w:val="-4"/>
        </w:rPr>
        <w:t>15</w:t>
      </w:r>
      <w:r>
        <w:rPr>
          <w:b/>
          <w:spacing w:val="-4"/>
          <w:vertAlign w:val="superscript"/>
        </w:rPr>
        <w:t>th</w:t>
      </w:r>
    </w:p>
    <w:p w14:paraId="65622BB3" w14:textId="77777777" w:rsidR="00537B94" w:rsidRDefault="00537B94">
      <w:pPr>
        <w:pStyle w:val="BodyText"/>
        <w:spacing w:before="7"/>
        <w:rPr>
          <w:b/>
          <w:sz w:val="25"/>
        </w:rPr>
      </w:pPr>
    </w:p>
    <w:p w14:paraId="02335A55" w14:textId="77777777" w:rsidR="00537B94" w:rsidRDefault="00247B91">
      <w:pPr>
        <w:pStyle w:val="ListParagraph"/>
        <w:numPr>
          <w:ilvl w:val="0"/>
          <w:numId w:val="1"/>
        </w:numPr>
        <w:tabs>
          <w:tab w:val="left" w:pos="2097"/>
          <w:tab w:val="left" w:pos="2100"/>
        </w:tabs>
        <w:spacing w:line="259" w:lineRule="auto"/>
        <w:ind w:left="2100" w:right="1541"/>
      </w:pPr>
      <w:r>
        <w:t xml:space="preserve">Report reviews and feedback: Submitted reports are reviewed for quality assurance and feedback by the University Assessment Committee. This review is conducted between </w:t>
      </w:r>
      <w:r>
        <w:rPr>
          <w:b/>
        </w:rPr>
        <w:t>September</w:t>
      </w:r>
      <w:r>
        <w:rPr>
          <w:b/>
          <w:spacing w:val="-2"/>
        </w:rPr>
        <w:t xml:space="preserve"> </w:t>
      </w:r>
      <w:r>
        <w:rPr>
          <w:b/>
        </w:rPr>
        <w:t>30</w:t>
      </w:r>
      <w:r>
        <w:rPr>
          <w:b/>
          <w:vertAlign w:val="superscript"/>
        </w:rPr>
        <w:t>th</w:t>
      </w:r>
      <w:r>
        <w:rPr>
          <w:b/>
          <w:spacing w:val="-3"/>
        </w:rPr>
        <w:t xml:space="preserve"> </w:t>
      </w:r>
      <w:r>
        <w:t>and</w:t>
      </w:r>
      <w:r>
        <w:rPr>
          <w:spacing w:val="-4"/>
        </w:rPr>
        <w:t xml:space="preserve"> </w:t>
      </w:r>
      <w:r>
        <w:rPr>
          <w:b/>
        </w:rPr>
        <w:t>October</w:t>
      </w:r>
      <w:r>
        <w:rPr>
          <w:b/>
          <w:spacing w:val="-2"/>
        </w:rPr>
        <w:t xml:space="preserve"> </w:t>
      </w:r>
      <w:r>
        <w:rPr>
          <w:b/>
        </w:rPr>
        <w:t>15</w:t>
      </w:r>
      <w:r>
        <w:rPr>
          <w:b/>
          <w:vertAlign w:val="superscript"/>
        </w:rPr>
        <w:t>th</w:t>
      </w:r>
      <w:r>
        <w:rPr>
          <w:b/>
          <w:spacing w:val="-3"/>
        </w:rPr>
        <w:t xml:space="preserve"> </w:t>
      </w:r>
      <w:r>
        <w:t>to</w:t>
      </w:r>
      <w:r>
        <w:rPr>
          <w:spacing w:val="-4"/>
        </w:rPr>
        <w:t xml:space="preserve"> </w:t>
      </w:r>
      <w:r>
        <w:t>allow</w:t>
      </w:r>
      <w:r>
        <w:rPr>
          <w:spacing w:val="-2"/>
        </w:rPr>
        <w:t xml:space="preserve"> </w:t>
      </w:r>
      <w:r>
        <w:t>units</w:t>
      </w:r>
      <w:r>
        <w:rPr>
          <w:spacing w:val="-4"/>
        </w:rPr>
        <w:t xml:space="preserve"> </w:t>
      </w:r>
      <w:r>
        <w:t>to</w:t>
      </w:r>
      <w:r>
        <w:rPr>
          <w:spacing w:val="-4"/>
        </w:rPr>
        <w:t xml:space="preserve"> </w:t>
      </w:r>
      <w:r>
        <w:t>integrate</w:t>
      </w:r>
      <w:r>
        <w:rPr>
          <w:spacing w:val="-2"/>
        </w:rPr>
        <w:t xml:space="preserve"> </w:t>
      </w:r>
      <w:r>
        <w:t>feedback,</w:t>
      </w:r>
      <w:r>
        <w:rPr>
          <w:spacing w:val="-3"/>
        </w:rPr>
        <w:t xml:space="preserve"> </w:t>
      </w:r>
      <w:r>
        <w:t>if</w:t>
      </w:r>
      <w:r>
        <w:rPr>
          <w:spacing w:val="-3"/>
        </w:rPr>
        <w:t xml:space="preserve"> </w:t>
      </w:r>
      <w:r>
        <w:t>any,</w:t>
      </w:r>
      <w:r>
        <w:rPr>
          <w:spacing w:val="-3"/>
        </w:rPr>
        <w:t xml:space="preserve"> </w:t>
      </w:r>
      <w:r>
        <w:t>in</w:t>
      </w:r>
      <w:r>
        <w:rPr>
          <w:spacing w:val="-4"/>
        </w:rPr>
        <w:t xml:space="preserve"> </w:t>
      </w:r>
      <w:r>
        <w:t>their</w:t>
      </w:r>
      <w:r>
        <w:rPr>
          <w:spacing w:val="-3"/>
        </w:rPr>
        <w:t xml:space="preserve"> </w:t>
      </w:r>
      <w:r>
        <w:t>new</w:t>
      </w:r>
      <w:r>
        <w:rPr>
          <w:spacing w:val="-2"/>
        </w:rPr>
        <w:t xml:space="preserve"> </w:t>
      </w:r>
      <w:r>
        <w:t>plan.</w:t>
      </w:r>
    </w:p>
    <w:p w14:paraId="071D1C5D" w14:textId="77777777" w:rsidR="00537B94" w:rsidRDefault="00537B94">
      <w:pPr>
        <w:pStyle w:val="BodyText"/>
        <w:rPr>
          <w:sz w:val="24"/>
        </w:rPr>
      </w:pPr>
    </w:p>
    <w:p w14:paraId="02D5D915" w14:textId="77777777" w:rsidR="00537B94" w:rsidRDefault="00247B91">
      <w:pPr>
        <w:pStyle w:val="BodyText"/>
        <w:spacing w:before="155"/>
        <w:ind w:left="1379"/>
      </w:pPr>
      <w:r>
        <w:t>As</w:t>
      </w:r>
      <w:r>
        <w:rPr>
          <w:spacing w:val="-3"/>
        </w:rPr>
        <w:t xml:space="preserve"> </w:t>
      </w:r>
      <w:r>
        <w:t>always,</w:t>
      </w:r>
      <w:r>
        <w:rPr>
          <w:spacing w:val="-3"/>
        </w:rPr>
        <w:t xml:space="preserve"> </w:t>
      </w:r>
      <w:r>
        <w:t>feel</w:t>
      </w:r>
      <w:r>
        <w:rPr>
          <w:spacing w:val="-3"/>
        </w:rPr>
        <w:t xml:space="preserve"> </w:t>
      </w:r>
      <w:r>
        <w:t>free</w:t>
      </w:r>
      <w:r>
        <w:rPr>
          <w:spacing w:val="-1"/>
        </w:rPr>
        <w:t xml:space="preserve"> </w:t>
      </w:r>
      <w:r>
        <w:t>to</w:t>
      </w:r>
      <w:r>
        <w:rPr>
          <w:spacing w:val="-2"/>
        </w:rPr>
        <w:t xml:space="preserve"> </w:t>
      </w:r>
      <w:r>
        <w:t>reach</w:t>
      </w:r>
      <w:r>
        <w:rPr>
          <w:spacing w:val="-4"/>
        </w:rPr>
        <w:t xml:space="preserve"> </w:t>
      </w:r>
      <w:r>
        <w:t>out</w:t>
      </w:r>
      <w:r>
        <w:rPr>
          <w:spacing w:val="-2"/>
        </w:rPr>
        <w:t xml:space="preserve"> </w:t>
      </w:r>
      <w:r>
        <w:t>if</w:t>
      </w:r>
      <w:r>
        <w:rPr>
          <w:spacing w:val="-4"/>
        </w:rPr>
        <w:t xml:space="preserve"> </w:t>
      </w:r>
      <w:r>
        <w:t>you</w:t>
      </w:r>
      <w:r>
        <w:rPr>
          <w:spacing w:val="-4"/>
        </w:rPr>
        <w:t xml:space="preserve"> </w:t>
      </w:r>
      <w:r>
        <w:t>have</w:t>
      </w:r>
      <w:r>
        <w:rPr>
          <w:spacing w:val="-2"/>
        </w:rPr>
        <w:t xml:space="preserve"> </w:t>
      </w:r>
      <w:r>
        <w:t>any</w:t>
      </w:r>
      <w:r>
        <w:rPr>
          <w:spacing w:val="-3"/>
        </w:rPr>
        <w:t xml:space="preserve"> </w:t>
      </w:r>
      <w:r>
        <w:rPr>
          <w:spacing w:val="-2"/>
        </w:rPr>
        <w:t>questions</w:t>
      </w:r>
    </w:p>
    <w:p w14:paraId="60F5B510" w14:textId="77777777" w:rsidR="00537B94" w:rsidRDefault="001C6563">
      <w:pPr>
        <w:pStyle w:val="BodyText"/>
        <w:tabs>
          <w:tab w:val="left" w:pos="6419"/>
        </w:tabs>
        <w:spacing w:before="182"/>
        <w:ind w:left="1379"/>
      </w:pPr>
      <w:r>
        <w:t>Emily Detmer-Goebel</w:t>
      </w:r>
      <w:r w:rsidR="00247B91">
        <w:t>,</w:t>
      </w:r>
      <w:r w:rsidR="00247B91">
        <w:rPr>
          <w:spacing w:val="-4"/>
        </w:rPr>
        <w:t xml:space="preserve"> </w:t>
      </w:r>
      <w:r w:rsidR="00247B91">
        <w:rPr>
          <w:spacing w:val="-2"/>
        </w:rPr>
        <w:t>Ph.D.</w:t>
      </w:r>
      <w:r w:rsidR="00247B91">
        <w:tab/>
        <w:t>Holly Chason</w:t>
      </w:r>
    </w:p>
    <w:p w14:paraId="4D300B79" w14:textId="77777777" w:rsidR="00274FD6" w:rsidRDefault="001C6563">
      <w:pPr>
        <w:pStyle w:val="BodyText"/>
        <w:tabs>
          <w:tab w:val="left" w:pos="6419"/>
        </w:tabs>
        <w:spacing w:before="22" w:line="259" w:lineRule="auto"/>
        <w:ind w:left="1380" w:right="2398"/>
      </w:pPr>
      <w:r>
        <w:t>Director of Gen Ed and</w:t>
      </w:r>
      <w:r w:rsidR="00247B91">
        <w:t xml:space="preserve"> Assessment</w:t>
      </w:r>
      <w:r w:rsidR="00247B91">
        <w:tab/>
        <w:t>Executive</w:t>
      </w:r>
      <w:r w:rsidR="00247B91">
        <w:rPr>
          <w:spacing w:val="-8"/>
        </w:rPr>
        <w:t xml:space="preserve"> </w:t>
      </w:r>
      <w:r w:rsidR="00247B91">
        <w:t>Director</w:t>
      </w:r>
    </w:p>
    <w:p w14:paraId="4734F0AE" w14:textId="77777777" w:rsidR="004C5EBB" w:rsidRDefault="00247B91" w:rsidP="004C5EBB">
      <w:pPr>
        <w:pStyle w:val="BodyText"/>
        <w:tabs>
          <w:tab w:val="left" w:pos="6419"/>
        </w:tabs>
        <w:spacing w:before="22" w:line="259" w:lineRule="auto"/>
        <w:ind w:left="1380" w:right="2398"/>
      </w:pPr>
      <w:r>
        <w:t>Office of Undergraduate Academic Affairs</w:t>
      </w:r>
      <w:r>
        <w:tab/>
        <w:t xml:space="preserve">Planning and Institutional </w:t>
      </w:r>
      <w:r w:rsidR="001C6563">
        <w:t>Research</w:t>
      </w:r>
    </w:p>
    <w:p w14:paraId="5502273D" w14:textId="77777777" w:rsidR="006475E0" w:rsidRDefault="00ED7B4C" w:rsidP="004C5EBB">
      <w:pPr>
        <w:pStyle w:val="BodyText"/>
        <w:tabs>
          <w:tab w:val="left" w:pos="6419"/>
        </w:tabs>
        <w:spacing w:before="22" w:line="259" w:lineRule="auto"/>
        <w:ind w:left="1380" w:right="2398"/>
      </w:pPr>
      <w:hyperlink r:id="rId18" w:history="1">
        <w:r w:rsidR="006475E0" w:rsidRPr="003B3C17">
          <w:rPr>
            <w:rStyle w:val="Hyperlink"/>
          </w:rPr>
          <w:t>detmergoebel@nku.edu</w:t>
        </w:r>
      </w:hyperlink>
      <w:r w:rsidR="006475E0">
        <w:tab/>
      </w:r>
      <w:hyperlink r:id="rId19" w:history="1">
        <w:r w:rsidR="006475E0" w:rsidRPr="003B3C17">
          <w:rPr>
            <w:rStyle w:val="Hyperlink"/>
          </w:rPr>
          <w:t>chasonh1@nku.edu</w:t>
        </w:r>
      </w:hyperlink>
    </w:p>
    <w:p w14:paraId="4EA83BCE" w14:textId="77777777" w:rsidR="006475E0" w:rsidRDefault="006475E0" w:rsidP="004C5EBB">
      <w:pPr>
        <w:pStyle w:val="BodyText"/>
        <w:tabs>
          <w:tab w:val="left" w:pos="6419"/>
        </w:tabs>
        <w:spacing w:before="22" w:line="259" w:lineRule="auto"/>
        <w:ind w:left="1380" w:right="2398"/>
      </w:pPr>
    </w:p>
    <w:p w14:paraId="270B3637" w14:textId="77777777" w:rsidR="00537B94" w:rsidRDefault="00ED7B4C">
      <w:pPr>
        <w:pStyle w:val="BodyText"/>
        <w:tabs>
          <w:tab w:val="left" w:pos="6420"/>
        </w:tabs>
        <w:spacing w:line="268" w:lineRule="exact"/>
        <w:ind w:left="1380"/>
      </w:pPr>
      <w:hyperlink r:id="rId20"/>
      <w:r w:rsidR="001C6563">
        <w:rPr>
          <w:color w:val="0563C1"/>
          <w:spacing w:val="-2"/>
          <w:u w:val="single" w:color="0563C1"/>
        </w:rPr>
        <w:t xml:space="preserve"> </w:t>
      </w:r>
    </w:p>
    <w:p w14:paraId="742B906D" w14:textId="77777777" w:rsidR="00537B94" w:rsidRDefault="00537B94">
      <w:pPr>
        <w:spacing w:line="268" w:lineRule="exact"/>
        <w:sectPr w:rsidR="00537B94">
          <w:pgSz w:w="12240" w:h="15840"/>
          <w:pgMar w:top="1400" w:right="60" w:bottom="1200" w:left="60" w:header="0" w:footer="1014" w:gutter="0"/>
          <w:cols w:space="720"/>
        </w:sectPr>
      </w:pPr>
    </w:p>
    <w:p w14:paraId="4650AB7F" w14:textId="77777777" w:rsidR="00537B94" w:rsidRDefault="00247B91">
      <w:pPr>
        <w:pStyle w:val="BodyText"/>
        <w:spacing w:before="37"/>
        <w:ind w:left="3318" w:right="3318"/>
        <w:jc w:val="center"/>
      </w:pPr>
      <w:r>
        <w:lastRenderedPageBreak/>
        <w:t>Appendix</w:t>
      </w:r>
      <w:r>
        <w:rPr>
          <w:spacing w:val="-6"/>
        </w:rPr>
        <w:t xml:space="preserve"> </w:t>
      </w:r>
      <w:r>
        <w:rPr>
          <w:spacing w:val="-10"/>
        </w:rPr>
        <w:t>A</w:t>
      </w:r>
    </w:p>
    <w:p w14:paraId="1FCFF165" w14:textId="77777777" w:rsidR="00537B94" w:rsidRDefault="00537B94">
      <w:pPr>
        <w:pStyle w:val="BodyText"/>
      </w:pPr>
    </w:p>
    <w:p w14:paraId="076C6365" w14:textId="77777777" w:rsidR="00537B94" w:rsidRDefault="00537B94">
      <w:pPr>
        <w:pStyle w:val="BodyText"/>
        <w:spacing w:before="1"/>
        <w:rPr>
          <w:sz w:val="32"/>
        </w:rPr>
      </w:pPr>
    </w:p>
    <w:p w14:paraId="642DD9E7" w14:textId="77777777" w:rsidR="00537B94" w:rsidRDefault="00247B91" w:rsidP="004C5EBB">
      <w:pPr>
        <w:pStyle w:val="Heading1"/>
      </w:pPr>
      <w:r>
        <w:t>DEFINITIONS</w:t>
      </w:r>
    </w:p>
    <w:p w14:paraId="4E0D664F" w14:textId="77777777" w:rsidR="00537B94" w:rsidRDefault="00247B91">
      <w:pPr>
        <w:pStyle w:val="BodyText"/>
        <w:spacing w:before="120" w:line="259" w:lineRule="auto"/>
        <w:ind w:left="1379" w:right="1525"/>
        <w:jc w:val="both"/>
      </w:pPr>
      <w:r>
        <w:rPr>
          <w:b/>
        </w:rPr>
        <w:t>GOALS</w:t>
      </w:r>
      <w:r>
        <w:t>:</w:t>
      </w:r>
      <w:r>
        <w:rPr>
          <w:spacing w:val="-2"/>
        </w:rPr>
        <w:t xml:space="preserve"> </w:t>
      </w:r>
      <w:r>
        <w:t>Goals</w:t>
      </w:r>
      <w:r>
        <w:rPr>
          <w:spacing w:val="-1"/>
        </w:rPr>
        <w:t xml:space="preserve"> </w:t>
      </w:r>
      <w:r>
        <w:t>are</w:t>
      </w:r>
      <w:r>
        <w:rPr>
          <w:spacing w:val="-3"/>
        </w:rPr>
        <w:t xml:space="preserve"> </w:t>
      </w:r>
      <w:r>
        <w:t>broad</w:t>
      </w:r>
      <w:r>
        <w:rPr>
          <w:spacing w:val="-4"/>
        </w:rPr>
        <w:t xml:space="preserve"> </w:t>
      </w:r>
      <w:r>
        <w:t>statements</w:t>
      </w:r>
      <w:r>
        <w:rPr>
          <w:spacing w:val="-3"/>
        </w:rPr>
        <w:t xml:space="preserve"> </w:t>
      </w:r>
      <w:r>
        <w:t>that describe</w:t>
      </w:r>
      <w:r>
        <w:rPr>
          <w:spacing w:val="-3"/>
        </w:rPr>
        <w:t xml:space="preserve"> </w:t>
      </w:r>
      <w:r>
        <w:t>the</w:t>
      </w:r>
      <w:r>
        <w:rPr>
          <w:spacing w:val="-3"/>
        </w:rPr>
        <w:t xml:space="preserve"> </w:t>
      </w:r>
      <w:r>
        <w:t>overarching</w:t>
      </w:r>
      <w:r>
        <w:rPr>
          <w:spacing w:val="-2"/>
        </w:rPr>
        <w:t xml:space="preserve"> </w:t>
      </w:r>
      <w:r>
        <w:t>long-range intended</w:t>
      </w:r>
      <w:r>
        <w:rPr>
          <w:spacing w:val="-2"/>
        </w:rPr>
        <w:t xml:space="preserve"> </w:t>
      </w:r>
      <w:r>
        <w:t>outcomes</w:t>
      </w:r>
      <w:r>
        <w:rPr>
          <w:spacing w:val="-1"/>
        </w:rPr>
        <w:t xml:space="preserve"> </w:t>
      </w:r>
      <w:r>
        <w:t>of</w:t>
      </w:r>
      <w:r>
        <w:rPr>
          <w:spacing w:val="-3"/>
        </w:rPr>
        <w:t xml:space="preserve"> </w:t>
      </w:r>
      <w:r>
        <w:t>an organizational</w:t>
      </w:r>
      <w:r>
        <w:rPr>
          <w:spacing w:val="-5"/>
        </w:rPr>
        <w:t xml:space="preserve"> </w:t>
      </w:r>
      <w:r>
        <w:t>entity.</w:t>
      </w:r>
      <w:r>
        <w:rPr>
          <w:spacing w:val="-2"/>
        </w:rPr>
        <w:t xml:space="preserve"> </w:t>
      </w:r>
      <w:r>
        <w:t>Goals</w:t>
      </w:r>
      <w:r>
        <w:rPr>
          <w:spacing w:val="-4"/>
        </w:rPr>
        <w:t xml:space="preserve"> </w:t>
      </w:r>
      <w:r>
        <w:t>are</w:t>
      </w:r>
      <w:r>
        <w:rPr>
          <w:spacing w:val="-1"/>
        </w:rPr>
        <w:t xml:space="preserve"> </w:t>
      </w:r>
      <w:r>
        <w:t>an</w:t>
      </w:r>
      <w:r>
        <w:rPr>
          <w:spacing w:val="-3"/>
        </w:rPr>
        <w:t xml:space="preserve"> </w:t>
      </w:r>
      <w:r>
        <w:t>intermediary</w:t>
      </w:r>
      <w:r>
        <w:rPr>
          <w:spacing w:val="-3"/>
        </w:rPr>
        <w:t xml:space="preserve"> </w:t>
      </w:r>
      <w:r>
        <w:t>step</w:t>
      </w:r>
      <w:r>
        <w:rPr>
          <w:spacing w:val="-5"/>
        </w:rPr>
        <w:t xml:space="preserve"> </w:t>
      </w:r>
      <w:r>
        <w:t>between</w:t>
      </w:r>
      <w:r>
        <w:rPr>
          <w:spacing w:val="-5"/>
        </w:rPr>
        <w:t xml:space="preserve"> </w:t>
      </w:r>
      <w:r>
        <w:t>mission</w:t>
      </w:r>
      <w:r>
        <w:rPr>
          <w:spacing w:val="-3"/>
        </w:rPr>
        <w:t xml:space="preserve"> </w:t>
      </w:r>
      <w:r>
        <w:t>statements</w:t>
      </w:r>
      <w:r>
        <w:rPr>
          <w:spacing w:val="-2"/>
        </w:rPr>
        <w:t xml:space="preserve"> </w:t>
      </w:r>
      <w:r>
        <w:t>and</w:t>
      </w:r>
      <w:r>
        <w:rPr>
          <w:spacing w:val="-3"/>
        </w:rPr>
        <w:t xml:space="preserve"> </w:t>
      </w:r>
      <w:r>
        <w:t>objectives.</w:t>
      </w:r>
      <w:r>
        <w:rPr>
          <w:spacing w:val="-2"/>
        </w:rPr>
        <w:t xml:space="preserve"> </w:t>
      </w:r>
      <w:r>
        <w:t>They are usually not measurable and need to be further developed as separate distinguishable outcomes.</w:t>
      </w:r>
    </w:p>
    <w:p w14:paraId="731AB40C" w14:textId="77777777" w:rsidR="00537B94" w:rsidRDefault="00247B91">
      <w:pPr>
        <w:pStyle w:val="BodyText"/>
        <w:spacing w:line="256" w:lineRule="auto"/>
        <w:ind w:left="1379" w:right="1520"/>
        <w:jc w:val="both"/>
      </w:pPr>
      <w:r>
        <w:t>They</w:t>
      </w:r>
      <w:r>
        <w:rPr>
          <w:spacing w:val="-1"/>
        </w:rPr>
        <w:t xml:space="preserve"> </w:t>
      </w:r>
      <w:r>
        <w:t>are</w:t>
      </w:r>
      <w:r>
        <w:rPr>
          <w:spacing w:val="-1"/>
        </w:rPr>
        <w:t xml:space="preserve"> </w:t>
      </w:r>
      <w:r>
        <w:t>primarily</w:t>
      </w:r>
      <w:r>
        <w:rPr>
          <w:spacing w:val="-3"/>
        </w:rPr>
        <w:t xml:space="preserve"> </w:t>
      </w:r>
      <w:r>
        <w:t>used</w:t>
      </w:r>
      <w:r>
        <w:rPr>
          <w:spacing w:val="-3"/>
        </w:rPr>
        <w:t xml:space="preserve"> </w:t>
      </w:r>
      <w:r>
        <w:t>for</w:t>
      </w:r>
      <w:r>
        <w:rPr>
          <w:spacing w:val="-4"/>
        </w:rPr>
        <w:t xml:space="preserve"> </w:t>
      </w:r>
      <w:r>
        <w:t>general</w:t>
      </w:r>
      <w:r>
        <w:rPr>
          <w:spacing w:val="-2"/>
        </w:rPr>
        <w:t xml:space="preserve"> </w:t>
      </w:r>
      <w:r>
        <w:t>planning</w:t>
      </w:r>
      <w:r>
        <w:rPr>
          <w:spacing w:val="-3"/>
        </w:rPr>
        <w:t xml:space="preserve"> </w:t>
      </w:r>
      <w:r>
        <w:t>and</w:t>
      </w:r>
      <w:r>
        <w:rPr>
          <w:spacing w:val="-3"/>
        </w:rPr>
        <w:t xml:space="preserve"> </w:t>
      </w:r>
      <w:r>
        <w:t>are</w:t>
      </w:r>
      <w:r>
        <w:rPr>
          <w:spacing w:val="-1"/>
        </w:rPr>
        <w:t xml:space="preserve"> </w:t>
      </w:r>
      <w:r>
        <w:t>used</w:t>
      </w:r>
      <w:r>
        <w:rPr>
          <w:spacing w:val="-3"/>
        </w:rPr>
        <w:t xml:space="preserve"> </w:t>
      </w:r>
      <w:r>
        <w:t>as</w:t>
      </w:r>
      <w:r>
        <w:rPr>
          <w:spacing w:val="-2"/>
        </w:rPr>
        <w:t xml:space="preserve"> </w:t>
      </w:r>
      <w:r>
        <w:t>the</w:t>
      </w:r>
      <w:r>
        <w:rPr>
          <w:spacing w:val="-1"/>
        </w:rPr>
        <w:t xml:space="preserve"> </w:t>
      </w:r>
      <w:r>
        <w:t>starting</w:t>
      </w:r>
      <w:r>
        <w:rPr>
          <w:spacing w:val="-3"/>
        </w:rPr>
        <w:t xml:space="preserve"> </w:t>
      </w:r>
      <w:r>
        <w:t>point</w:t>
      </w:r>
      <w:r>
        <w:rPr>
          <w:spacing w:val="-4"/>
        </w:rPr>
        <w:t xml:space="preserve"> </w:t>
      </w:r>
      <w:r>
        <w:t>to</w:t>
      </w:r>
      <w:r>
        <w:rPr>
          <w:spacing w:val="-3"/>
        </w:rPr>
        <w:t xml:space="preserve"> </w:t>
      </w:r>
      <w:r>
        <w:t>the</w:t>
      </w:r>
      <w:r>
        <w:rPr>
          <w:spacing w:val="-1"/>
        </w:rPr>
        <w:t xml:space="preserve"> </w:t>
      </w:r>
      <w:r>
        <w:t>development</w:t>
      </w:r>
      <w:r>
        <w:rPr>
          <w:spacing w:val="-1"/>
        </w:rPr>
        <w:t xml:space="preserve"> </w:t>
      </w:r>
      <w:r>
        <w:t>and refinement of outcomes. Goals may have more than one objective associated with them.</w:t>
      </w:r>
    </w:p>
    <w:p w14:paraId="627A17E9" w14:textId="77777777" w:rsidR="00537B94" w:rsidRDefault="00247B91">
      <w:pPr>
        <w:spacing w:before="163" w:line="259" w:lineRule="auto"/>
        <w:ind w:left="1379" w:right="1393"/>
      </w:pPr>
      <w:r>
        <w:rPr>
          <w:b/>
        </w:rPr>
        <w:t>OUTCOMES/OBJECTIVES</w:t>
      </w:r>
      <w:r>
        <w:rPr>
          <w:b/>
          <w:i/>
        </w:rPr>
        <w:t>:</w:t>
      </w:r>
      <w:r>
        <w:rPr>
          <w:b/>
          <w:i/>
          <w:spacing w:val="-6"/>
        </w:rPr>
        <w:t xml:space="preserve"> </w:t>
      </w:r>
      <w:r>
        <w:t>A</w:t>
      </w:r>
      <w:r>
        <w:rPr>
          <w:spacing w:val="-3"/>
        </w:rPr>
        <w:t xml:space="preserve"> </w:t>
      </w:r>
      <w:r>
        <w:rPr>
          <w:b/>
          <w:i/>
        </w:rPr>
        <w:t>Student</w:t>
      </w:r>
      <w:r>
        <w:rPr>
          <w:b/>
          <w:i/>
          <w:spacing w:val="-3"/>
        </w:rPr>
        <w:t xml:space="preserve"> </w:t>
      </w:r>
      <w:r>
        <w:rPr>
          <w:b/>
          <w:i/>
        </w:rPr>
        <w:t>Learning</w:t>
      </w:r>
      <w:r>
        <w:rPr>
          <w:b/>
          <w:i/>
          <w:spacing w:val="-4"/>
        </w:rPr>
        <w:t xml:space="preserve"> </w:t>
      </w:r>
      <w:r>
        <w:rPr>
          <w:b/>
          <w:i/>
        </w:rPr>
        <w:t>Outcome</w:t>
      </w:r>
      <w:r>
        <w:rPr>
          <w:b/>
          <w:i/>
          <w:spacing w:val="-3"/>
        </w:rPr>
        <w:t xml:space="preserve"> </w:t>
      </w:r>
      <w:r>
        <w:t>specifies</w:t>
      </w:r>
      <w:r>
        <w:rPr>
          <w:spacing w:val="-3"/>
        </w:rPr>
        <w:t xml:space="preserve"> </w:t>
      </w:r>
      <w:r>
        <w:t>the</w:t>
      </w:r>
      <w:r>
        <w:rPr>
          <w:spacing w:val="-5"/>
        </w:rPr>
        <w:t xml:space="preserve"> </w:t>
      </w:r>
      <w:r>
        <w:t>knowledge,</w:t>
      </w:r>
      <w:r>
        <w:rPr>
          <w:spacing w:val="-3"/>
        </w:rPr>
        <w:t xml:space="preserve"> </w:t>
      </w:r>
      <w:r>
        <w:t>skill,</w:t>
      </w:r>
      <w:r>
        <w:rPr>
          <w:spacing w:val="-5"/>
        </w:rPr>
        <w:t xml:space="preserve"> </w:t>
      </w:r>
      <w:r>
        <w:t>or</w:t>
      </w:r>
      <w:r>
        <w:rPr>
          <w:spacing w:val="-5"/>
        </w:rPr>
        <w:t xml:space="preserve"> </w:t>
      </w:r>
      <w:r>
        <w:t>ability</w:t>
      </w:r>
      <w:r>
        <w:rPr>
          <w:spacing w:val="-4"/>
        </w:rPr>
        <w:t xml:space="preserve"> </w:t>
      </w:r>
      <w:r>
        <w:t>students are expected to gain by the end of a specific time period, such as completion of an academic</w:t>
      </w:r>
    </w:p>
    <w:p w14:paraId="00F420B0" w14:textId="77777777" w:rsidR="00537B94" w:rsidRDefault="00247B91">
      <w:pPr>
        <w:pStyle w:val="BodyText"/>
        <w:spacing w:line="259" w:lineRule="auto"/>
        <w:ind w:left="1379" w:right="1390"/>
      </w:pPr>
      <w:r>
        <w:t>program.</w:t>
      </w:r>
      <w:r>
        <w:rPr>
          <w:spacing w:val="40"/>
        </w:rPr>
        <w:t xml:space="preserve"> </w:t>
      </w:r>
      <w:r>
        <w:t xml:space="preserve">An </w:t>
      </w:r>
      <w:r>
        <w:rPr>
          <w:b/>
          <w:i/>
        </w:rPr>
        <w:t xml:space="preserve">Administrative Objective </w:t>
      </w:r>
      <w:r>
        <w:t>is a specific point or task to be accomplished or reached. When formulating</w:t>
      </w:r>
      <w:r>
        <w:rPr>
          <w:spacing w:val="-2"/>
        </w:rPr>
        <w:t xml:space="preserve"> </w:t>
      </w:r>
      <w:r>
        <w:t>objectives,</w:t>
      </w:r>
      <w:r>
        <w:rPr>
          <w:spacing w:val="-3"/>
        </w:rPr>
        <w:t xml:space="preserve"> </w:t>
      </w:r>
      <w:r>
        <w:t>it</w:t>
      </w:r>
      <w:r>
        <w:rPr>
          <w:spacing w:val="-3"/>
        </w:rPr>
        <w:t xml:space="preserve"> </w:t>
      </w:r>
      <w:r>
        <w:t>may</w:t>
      </w:r>
      <w:r>
        <w:rPr>
          <w:spacing w:val="-2"/>
        </w:rPr>
        <w:t xml:space="preserve"> </w:t>
      </w:r>
      <w:r>
        <w:t>be helpful</w:t>
      </w:r>
      <w:r>
        <w:rPr>
          <w:spacing w:val="-3"/>
        </w:rPr>
        <w:t xml:space="preserve"> </w:t>
      </w:r>
      <w:r>
        <w:t>to</w:t>
      </w:r>
      <w:r>
        <w:rPr>
          <w:spacing w:val="-2"/>
        </w:rPr>
        <w:t xml:space="preserve"> </w:t>
      </w:r>
      <w:r>
        <w:t>think in</w:t>
      </w:r>
      <w:r>
        <w:rPr>
          <w:spacing w:val="-2"/>
        </w:rPr>
        <w:t xml:space="preserve"> </w:t>
      </w:r>
      <w:r>
        <w:t>terms</w:t>
      </w:r>
      <w:r>
        <w:rPr>
          <w:spacing w:val="-3"/>
        </w:rPr>
        <w:t xml:space="preserve"> </w:t>
      </w:r>
      <w:r>
        <w:t>of</w:t>
      </w:r>
      <w:r>
        <w:rPr>
          <w:spacing w:val="-3"/>
        </w:rPr>
        <w:t xml:space="preserve"> </w:t>
      </w:r>
      <w:r>
        <w:t>the</w:t>
      </w:r>
      <w:r>
        <w:rPr>
          <w:spacing w:val="-3"/>
        </w:rPr>
        <w:t xml:space="preserve"> </w:t>
      </w:r>
      <w:r>
        <w:t>end</w:t>
      </w:r>
      <w:r>
        <w:rPr>
          <w:spacing w:val="-2"/>
        </w:rPr>
        <w:t xml:space="preserve"> </w:t>
      </w:r>
      <w:r>
        <w:t>result</w:t>
      </w:r>
      <w:r>
        <w:rPr>
          <w:spacing w:val="-3"/>
        </w:rPr>
        <w:t xml:space="preserve"> </w:t>
      </w:r>
      <w:r>
        <w:t>or</w:t>
      </w:r>
      <w:r>
        <w:rPr>
          <w:spacing w:val="-3"/>
        </w:rPr>
        <w:t xml:space="preserve"> </w:t>
      </w:r>
      <w:r>
        <w:t>outcome.</w:t>
      </w:r>
      <w:r>
        <w:rPr>
          <w:spacing w:val="-4"/>
        </w:rPr>
        <w:t xml:space="preserve"> </w:t>
      </w:r>
      <w:r>
        <w:t>That is,</w:t>
      </w:r>
      <w:r>
        <w:rPr>
          <w:spacing w:val="-3"/>
        </w:rPr>
        <w:t xml:space="preserve"> </w:t>
      </w:r>
      <w:r>
        <w:t>once the objective is met, what change would you expect to see? The outcomes could be improvements to processes, increases or decreases in activities, or changes in responses from internal or external customers. Objectives can be linked to specific strategic initiatives (e.g., Strategic Plan, Inclusive Excellence Plan) or to external accreditation standards from a professional organization.</w:t>
      </w:r>
      <w:r>
        <w:rPr>
          <w:spacing w:val="40"/>
        </w:rPr>
        <w:t xml:space="preserve"> </w:t>
      </w:r>
      <w:r>
        <w:t>We recommend that you include at least one relevant association from each outcome or objective to a standard or strategic initiative. You can associate outcomes or objectives with multiple plans.</w:t>
      </w:r>
    </w:p>
    <w:p w14:paraId="3096A7A7" w14:textId="77777777" w:rsidR="00537B94" w:rsidRDefault="00247B91">
      <w:pPr>
        <w:pStyle w:val="BodyText"/>
        <w:spacing w:before="156" w:line="259" w:lineRule="auto"/>
        <w:ind w:left="1379" w:right="1485"/>
      </w:pPr>
      <w:r>
        <w:rPr>
          <w:b/>
        </w:rPr>
        <w:t>MEASURES</w:t>
      </w:r>
      <w:r>
        <w:t>:</w:t>
      </w:r>
      <w:r>
        <w:rPr>
          <w:spacing w:val="-3"/>
        </w:rPr>
        <w:t xml:space="preserve"> </w:t>
      </w:r>
      <w:r>
        <w:t>A</w:t>
      </w:r>
      <w:r>
        <w:rPr>
          <w:spacing w:val="-2"/>
        </w:rPr>
        <w:t xml:space="preserve"> </w:t>
      </w:r>
      <w:r>
        <w:t>Measure</w:t>
      </w:r>
      <w:r>
        <w:rPr>
          <w:spacing w:val="-4"/>
        </w:rPr>
        <w:t xml:space="preserve"> </w:t>
      </w:r>
      <w:r>
        <w:t>is</w:t>
      </w:r>
      <w:r>
        <w:rPr>
          <w:spacing w:val="-2"/>
        </w:rPr>
        <w:t xml:space="preserve"> </w:t>
      </w:r>
      <w:r>
        <w:t>a</w:t>
      </w:r>
      <w:r>
        <w:rPr>
          <w:spacing w:val="-4"/>
        </w:rPr>
        <w:t xml:space="preserve"> </w:t>
      </w:r>
      <w:r>
        <w:t>method</w:t>
      </w:r>
      <w:r>
        <w:rPr>
          <w:spacing w:val="-3"/>
        </w:rPr>
        <w:t xml:space="preserve"> </w:t>
      </w:r>
      <w:r>
        <w:t>used</w:t>
      </w:r>
      <w:r>
        <w:rPr>
          <w:spacing w:val="-3"/>
        </w:rPr>
        <w:t xml:space="preserve"> </w:t>
      </w:r>
      <w:r>
        <w:t>to</w:t>
      </w:r>
      <w:r>
        <w:rPr>
          <w:spacing w:val="-1"/>
        </w:rPr>
        <w:t xml:space="preserve"> </w:t>
      </w:r>
      <w:r>
        <w:t>gauge</w:t>
      </w:r>
      <w:r>
        <w:rPr>
          <w:spacing w:val="-1"/>
        </w:rPr>
        <w:t xml:space="preserve"> </w:t>
      </w:r>
      <w:r>
        <w:t>achievement</w:t>
      </w:r>
      <w:r>
        <w:rPr>
          <w:spacing w:val="-4"/>
        </w:rPr>
        <w:t xml:space="preserve"> </w:t>
      </w:r>
      <w:r>
        <w:t>of</w:t>
      </w:r>
      <w:r>
        <w:rPr>
          <w:spacing w:val="-2"/>
        </w:rPr>
        <w:t xml:space="preserve"> </w:t>
      </w:r>
      <w:r>
        <w:t>the</w:t>
      </w:r>
      <w:r>
        <w:rPr>
          <w:spacing w:val="-3"/>
        </w:rPr>
        <w:t xml:space="preserve"> </w:t>
      </w:r>
      <w:r>
        <w:t>expected</w:t>
      </w:r>
      <w:r>
        <w:rPr>
          <w:spacing w:val="-5"/>
        </w:rPr>
        <w:t xml:space="preserve"> </w:t>
      </w:r>
      <w:r>
        <w:t>results.</w:t>
      </w:r>
      <w:r>
        <w:rPr>
          <w:spacing w:val="-2"/>
        </w:rPr>
        <w:t xml:space="preserve"> </w:t>
      </w:r>
      <w:r>
        <w:t>The</w:t>
      </w:r>
      <w:r>
        <w:rPr>
          <w:spacing w:val="-4"/>
        </w:rPr>
        <w:t xml:space="preserve"> </w:t>
      </w:r>
      <w:r>
        <w:t>measure</w:t>
      </w:r>
      <w:r>
        <w:rPr>
          <w:spacing w:val="-4"/>
        </w:rPr>
        <w:t xml:space="preserve"> </w:t>
      </w:r>
      <w:r>
        <w:t xml:space="preserve">is not the actual target for achievement, but rather the approach or tool used to collect evidence of performance. Measures encompass a wide variety of sources of information. Some examples include pre- and post-tests; system data; interviews; evaluations; standardized tests; comparison to standards; surveys; activity volume; and document analysis, but may include many other types of information </w:t>
      </w:r>
      <w:r>
        <w:rPr>
          <w:spacing w:val="-2"/>
        </w:rPr>
        <w:t>sources.</w:t>
      </w:r>
    </w:p>
    <w:p w14:paraId="1EAA6F7D" w14:textId="77777777" w:rsidR="00537B94" w:rsidRDefault="00247B91">
      <w:pPr>
        <w:pStyle w:val="BodyText"/>
        <w:spacing w:before="161" w:line="259" w:lineRule="auto"/>
        <w:ind w:left="1379" w:right="1436"/>
      </w:pPr>
      <w:r>
        <w:rPr>
          <w:b/>
        </w:rPr>
        <w:t>TARGETS</w:t>
      </w:r>
      <w:r>
        <w:t>:</w:t>
      </w:r>
      <w:r>
        <w:rPr>
          <w:spacing w:val="-1"/>
        </w:rPr>
        <w:t xml:space="preserve"> </w:t>
      </w:r>
      <w:r>
        <w:t>A</w:t>
      </w:r>
      <w:r>
        <w:rPr>
          <w:spacing w:val="-5"/>
        </w:rPr>
        <w:t xml:space="preserve"> </w:t>
      </w:r>
      <w:r>
        <w:t>Target</w:t>
      </w:r>
      <w:r>
        <w:rPr>
          <w:spacing w:val="-1"/>
        </w:rPr>
        <w:t xml:space="preserve"> </w:t>
      </w:r>
      <w:r>
        <w:t>is</w:t>
      </w:r>
      <w:r>
        <w:rPr>
          <w:spacing w:val="-2"/>
        </w:rPr>
        <w:t xml:space="preserve"> </w:t>
      </w:r>
      <w:r>
        <w:t>quantifiable.</w:t>
      </w:r>
      <w:r>
        <w:rPr>
          <w:spacing w:val="-2"/>
        </w:rPr>
        <w:t xml:space="preserve"> </w:t>
      </w:r>
      <w:r>
        <w:t>It</w:t>
      </w:r>
      <w:r>
        <w:rPr>
          <w:spacing w:val="-1"/>
        </w:rPr>
        <w:t xml:space="preserve"> </w:t>
      </w:r>
      <w:r>
        <w:t>is</w:t>
      </w:r>
      <w:r>
        <w:rPr>
          <w:spacing w:val="-2"/>
        </w:rPr>
        <w:t xml:space="preserve"> </w:t>
      </w:r>
      <w:r>
        <w:t>the</w:t>
      </w:r>
      <w:r>
        <w:rPr>
          <w:spacing w:val="-1"/>
        </w:rPr>
        <w:t xml:space="preserve"> </w:t>
      </w:r>
      <w:r>
        <w:t>threshold</w:t>
      </w:r>
      <w:r>
        <w:rPr>
          <w:spacing w:val="-3"/>
        </w:rPr>
        <w:t xml:space="preserve"> </w:t>
      </w:r>
      <w:r>
        <w:t>used</w:t>
      </w:r>
      <w:r>
        <w:rPr>
          <w:spacing w:val="-3"/>
        </w:rPr>
        <w:t xml:space="preserve"> </w:t>
      </w:r>
      <w:r>
        <w:t>to</w:t>
      </w:r>
      <w:r>
        <w:rPr>
          <w:spacing w:val="-3"/>
        </w:rPr>
        <w:t xml:space="preserve"> </w:t>
      </w:r>
      <w:proofErr w:type="gramStart"/>
      <w:r>
        <w:t>make</w:t>
      </w:r>
      <w:r>
        <w:rPr>
          <w:spacing w:val="-4"/>
        </w:rPr>
        <w:t xml:space="preserve"> </w:t>
      </w:r>
      <w:r>
        <w:t>a</w:t>
      </w:r>
      <w:r>
        <w:rPr>
          <w:spacing w:val="-2"/>
        </w:rPr>
        <w:t xml:space="preserve"> </w:t>
      </w:r>
      <w:r>
        <w:t>determination</w:t>
      </w:r>
      <w:proofErr w:type="gramEnd"/>
      <w:r>
        <w:rPr>
          <w:spacing w:val="-3"/>
        </w:rPr>
        <w:t xml:space="preserve"> </w:t>
      </w:r>
      <w:r>
        <w:t>about</w:t>
      </w:r>
      <w:r>
        <w:rPr>
          <w:spacing w:val="-4"/>
        </w:rPr>
        <w:t xml:space="preserve"> </w:t>
      </w:r>
      <w:r>
        <w:t>performance. It is</w:t>
      </w:r>
      <w:r>
        <w:rPr>
          <w:spacing w:val="-1"/>
        </w:rPr>
        <w:t xml:space="preserve"> </w:t>
      </w:r>
      <w:r>
        <w:t>usually</w:t>
      </w:r>
      <w:r>
        <w:rPr>
          <w:spacing w:val="-2"/>
        </w:rPr>
        <w:t xml:space="preserve"> </w:t>
      </w:r>
      <w:r>
        <w:t>expressed</w:t>
      </w:r>
      <w:r>
        <w:rPr>
          <w:spacing w:val="-2"/>
        </w:rPr>
        <w:t xml:space="preserve"> </w:t>
      </w:r>
      <w:r>
        <w:t>in</w:t>
      </w:r>
      <w:r>
        <w:rPr>
          <w:spacing w:val="-4"/>
        </w:rPr>
        <w:t xml:space="preserve"> </w:t>
      </w:r>
      <w:r>
        <w:t>terms</w:t>
      </w:r>
      <w:r>
        <w:rPr>
          <w:spacing w:val="-3"/>
        </w:rPr>
        <w:t xml:space="preserve"> </w:t>
      </w:r>
      <w:r>
        <w:t>of</w:t>
      </w:r>
      <w:r>
        <w:rPr>
          <w:spacing w:val="-1"/>
        </w:rPr>
        <w:t xml:space="preserve"> </w:t>
      </w:r>
      <w:r>
        <w:t>percentages,</w:t>
      </w:r>
      <w:r>
        <w:rPr>
          <w:spacing w:val="-1"/>
        </w:rPr>
        <w:t xml:space="preserve"> </w:t>
      </w:r>
      <w:r>
        <w:t>ratios,</w:t>
      </w:r>
      <w:r>
        <w:rPr>
          <w:spacing w:val="-6"/>
        </w:rPr>
        <w:t xml:space="preserve"> </w:t>
      </w:r>
      <w:r>
        <w:t>or</w:t>
      </w:r>
      <w:r>
        <w:rPr>
          <w:spacing w:val="-1"/>
        </w:rPr>
        <w:t xml:space="preserve"> </w:t>
      </w:r>
      <w:r>
        <w:t>actual</w:t>
      </w:r>
      <w:r>
        <w:rPr>
          <w:spacing w:val="-1"/>
        </w:rPr>
        <w:t xml:space="preserve"> </w:t>
      </w:r>
      <w:r>
        <w:t>numbers.</w:t>
      </w:r>
      <w:r>
        <w:rPr>
          <w:spacing w:val="-1"/>
        </w:rPr>
        <w:t xml:space="preserve"> </w:t>
      </w:r>
      <w:r>
        <w:t>Some</w:t>
      </w:r>
      <w:r>
        <w:rPr>
          <w:spacing w:val="-3"/>
        </w:rPr>
        <w:t xml:space="preserve"> </w:t>
      </w:r>
      <w:r>
        <w:t>examples</w:t>
      </w:r>
      <w:r>
        <w:rPr>
          <w:spacing w:val="-3"/>
        </w:rPr>
        <w:t xml:space="preserve"> </w:t>
      </w:r>
      <w:r>
        <w:t>include:</w:t>
      </w:r>
      <w:r>
        <w:rPr>
          <w:spacing w:val="-2"/>
        </w:rPr>
        <w:t xml:space="preserve"> </w:t>
      </w:r>
      <w:r>
        <w:t>100% of students will score at least 3 on a 5-point scale; 85% of students will complete a co-op experience; 90% of students will receive a passing score in the X standardized test. Results are reported as Met, Partially Met,</w:t>
      </w:r>
      <w:r>
        <w:rPr>
          <w:spacing w:val="-3"/>
        </w:rPr>
        <w:t xml:space="preserve"> </w:t>
      </w:r>
      <w:r>
        <w:t>or</w:t>
      </w:r>
      <w:r>
        <w:rPr>
          <w:spacing w:val="-1"/>
        </w:rPr>
        <w:t xml:space="preserve"> </w:t>
      </w:r>
      <w:r>
        <w:t>Not</w:t>
      </w:r>
      <w:r>
        <w:rPr>
          <w:spacing w:val="-3"/>
        </w:rPr>
        <w:t xml:space="preserve"> </w:t>
      </w:r>
      <w:r>
        <w:t>Met.</w:t>
      </w:r>
      <w:r>
        <w:rPr>
          <w:spacing w:val="-3"/>
        </w:rPr>
        <w:t xml:space="preserve"> </w:t>
      </w:r>
      <w:r>
        <w:t>You</w:t>
      </w:r>
      <w:r>
        <w:rPr>
          <w:spacing w:val="-2"/>
        </w:rPr>
        <w:t xml:space="preserve"> </w:t>
      </w:r>
      <w:r>
        <w:t>can</w:t>
      </w:r>
      <w:r>
        <w:rPr>
          <w:spacing w:val="-4"/>
        </w:rPr>
        <w:t xml:space="preserve"> </w:t>
      </w:r>
      <w:r>
        <w:t>also</w:t>
      </w:r>
      <w:r>
        <w:rPr>
          <w:spacing w:val="-2"/>
        </w:rPr>
        <w:t xml:space="preserve"> </w:t>
      </w:r>
      <w:r>
        <w:t>indicate</w:t>
      </w:r>
      <w:r>
        <w:rPr>
          <w:spacing w:val="-3"/>
        </w:rPr>
        <w:t xml:space="preserve"> </w:t>
      </w:r>
      <w:r>
        <w:t>that</w:t>
      </w:r>
      <w:r>
        <w:rPr>
          <w:spacing w:val="-3"/>
        </w:rPr>
        <w:t xml:space="preserve"> </w:t>
      </w:r>
      <w:r>
        <w:t>there was</w:t>
      </w:r>
      <w:r>
        <w:rPr>
          <w:spacing w:val="-1"/>
        </w:rPr>
        <w:t xml:space="preserve"> </w:t>
      </w:r>
      <w:r>
        <w:t>no</w:t>
      </w:r>
      <w:r>
        <w:rPr>
          <w:spacing w:val="-2"/>
        </w:rPr>
        <w:t xml:space="preserve"> </w:t>
      </w:r>
      <w:r>
        <w:rPr>
          <w:i/>
        </w:rPr>
        <w:t>Data</w:t>
      </w:r>
      <w:r>
        <w:rPr>
          <w:i/>
          <w:spacing w:val="-4"/>
        </w:rPr>
        <w:t xml:space="preserve"> </w:t>
      </w:r>
      <w:r>
        <w:rPr>
          <w:i/>
        </w:rPr>
        <w:t>to</w:t>
      </w:r>
      <w:r>
        <w:rPr>
          <w:i/>
          <w:spacing w:val="-1"/>
        </w:rPr>
        <w:t xml:space="preserve"> </w:t>
      </w:r>
      <w:r>
        <w:rPr>
          <w:i/>
        </w:rPr>
        <w:t>Report this Cycle</w:t>
      </w:r>
      <w:r>
        <w:rPr>
          <w:i/>
          <w:spacing w:val="-2"/>
        </w:rPr>
        <w:t xml:space="preserve"> </w:t>
      </w:r>
      <w:r>
        <w:t>if</w:t>
      </w:r>
      <w:r>
        <w:rPr>
          <w:spacing w:val="-1"/>
        </w:rPr>
        <w:t xml:space="preserve"> </w:t>
      </w:r>
      <w:r>
        <w:t>a</w:t>
      </w:r>
      <w:r>
        <w:rPr>
          <w:spacing w:val="-4"/>
        </w:rPr>
        <w:t xml:space="preserve"> </w:t>
      </w:r>
      <w:r>
        <w:t>measure was not used during that cycle or if data was not available.</w:t>
      </w:r>
    </w:p>
    <w:p w14:paraId="0B83C7C5" w14:textId="77777777" w:rsidR="00537B94" w:rsidRDefault="00247B91">
      <w:pPr>
        <w:pStyle w:val="BodyText"/>
        <w:spacing w:before="157" w:line="259" w:lineRule="auto"/>
        <w:ind w:left="1378" w:right="1379"/>
      </w:pPr>
      <w:r>
        <w:rPr>
          <w:b/>
        </w:rPr>
        <w:t xml:space="preserve">IMPLEMENTATION </w:t>
      </w:r>
      <w:r>
        <w:rPr>
          <w:i/>
        </w:rPr>
        <w:t>(not included in Weave and only used by academic units)</w:t>
      </w:r>
      <w:r>
        <w:t>: The Implementation plan includes details such as a list of assessment activities, assessment cycle (which SLOs will be assessed during each academic year), responsibilities for specific tasks, identification of artifacts to be collected, etc.</w:t>
      </w:r>
      <w:r>
        <w:rPr>
          <w:spacing w:val="-2"/>
        </w:rPr>
        <w:t xml:space="preserve"> </w:t>
      </w:r>
      <w:r>
        <w:t>This</w:t>
      </w:r>
      <w:r>
        <w:rPr>
          <w:spacing w:val="-3"/>
        </w:rPr>
        <w:t xml:space="preserve"> </w:t>
      </w:r>
      <w:r>
        <w:t>plan</w:t>
      </w:r>
      <w:r>
        <w:rPr>
          <w:spacing w:val="-3"/>
        </w:rPr>
        <w:t xml:space="preserve"> </w:t>
      </w:r>
      <w:r>
        <w:t>is</w:t>
      </w:r>
      <w:r>
        <w:rPr>
          <w:spacing w:val="-2"/>
        </w:rPr>
        <w:t xml:space="preserve"> </w:t>
      </w:r>
      <w:r>
        <w:t>to</w:t>
      </w:r>
      <w:r>
        <w:rPr>
          <w:spacing w:val="-1"/>
        </w:rPr>
        <w:t xml:space="preserve"> </w:t>
      </w:r>
      <w:r>
        <w:t>facilitate</w:t>
      </w:r>
      <w:r>
        <w:rPr>
          <w:spacing w:val="-3"/>
        </w:rPr>
        <w:t xml:space="preserve"> </w:t>
      </w:r>
      <w:r>
        <w:t>execution</w:t>
      </w:r>
      <w:r>
        <w:rPr>
          <w:spacing w:val="-4"/>
        </w:rPr>
        <w:t xml:space="preserve"> </w:t>
      </w:r>
      <w:r>
        <w:t>of</w:t>
      </w:r>
      <w:r>
        <w:rPr>
          <w:spacing w:val="-3"/>
        </w:rPr>
        <w:t xml:space="preserve"> </w:t>
      </w:r>
      <w:r>
        <w:t>the</w:t>
      </w:r>
      <w:r>
        <w:rPr>
          <w:spacing w:val="-1"/>
        </w:rPr>
        <w:t xml:space="preserve"> </w:t>
      </w:r>
      <w:r>
        <w:t>program</w:t>
      </w:r>
      <w:r>
        <w:rPr>
          <w:spacing w:val="-4"/>
        </w:rPr>
        <w:t xml:space="preserve"> </w:t>
      </w:r>
      <w:r>
        <w:t>assessment</w:t>
      </w:r>
      <w:r>
        <w:rPr>
          <w:spacing w:val="-3"/>
        </w:rPr>
        <w:t xml:space="preserve"> </w:t>
      </w:r>
      <w:r>
        <w:t>and</w:t>
      </w:r>
      <w:r>
        <w:rPr>
          <w:spacing w:val="-3"/>
        </w:rPr>
        <w:t xml:space="preserve"> </w:t>
      </w:r>
      <w:r>
        <w:t>may</w:t>
      </w:r>
      <w:r>
        <w:rPr>
          <w:spacing w:val="-3"/>
        </w:rPr>
        <w:t xml:space="preserve"> </w:t>
      </w:r>
      <w:r>
        <w:t>change</w:t>
      </w:r>
      <w:r>
        <w:rPr>
          <w:spacing w:val="-1"/>
        </w:rPr>
        <w:t xml:space="preserve"> </w:t>
      </w:r>
      <w:r>
        <w:t>as</w:t>
      </w:r>
      <w:r>
        <w:rPr>
          <w:spacing w:val="-3"/>
        </w:rPr>
        <w:t xml:space="preserve"> </w:t>
      </w:r>
      <w:r>
        <w:t>often</w:t>
      </w:r>
      <w:r>
        <w:rPr>
          <w:spacing w:val="-3"/>
        </w:rPr>
        <w:t xml:space="preserve"> </w:t>
      </w:r>
      <w:r>
        <w:t>as</w:t>
      </w:r>
      <w:r>
        <w:rPr>
          <w:spacing w:val="-2"/>
        </w:rPr>
        <w:t xml:space="preserve"> </w:t>
      </w:r>
      <w:r>
        <w:t>necessary.</w:t>
      </w:r>
    </w:p>
    <w:p w14:paraId="599398FC" w14:textId="77777777" w:rsidR="00537B94" w:rsidRDefault="00247B91">
      <w:pPr>
        <w:pStyle w:val="BodyText"/>
        <w:spacing w:before="157" w:line="259" w:lineRule="auto"/>
        <w:ind w:left="1378" w:right="1436"/>
      </w:pPr>
      <w:r>
        <w:rPr>
          <w:b/>
        </w:rPr>
        <w:t xml:space="preserve">FINDINGS: </w:t>
      </w:r>
      <w:r>
        <w:t>Your findings are the results you obtained from the data you collected. What do your data tell</w:t>
      </w:r>
      <w:r>
        <w:rPr>
          <w:spacing w:val="-2"/>
        </w:rPr>
        <w:t xml:space="preserve"> </w:t>
      </w:r>
      <w:r>
        <w:t>you</w:t>
      </w:r>
      <w:r>
        <w:rPr>
          <w:spacing w:val="-3"/>
        </w:rPr>
        <w:t xml:space="preserve"> </w:t>
      </w:r>
      <w:r>
        <w:t>about</w:t>
      </w:r>
      <w:r>
        <w:rPr>
          <w:spacing w:val="-1"/>
        </w:rPr>
        <w:t xml:space="preserve"> </w:t>
      </w:r>
      <w:r>
        <w:t>student</w:t>
      </w:r>
      <w:r>
        <w:rPr>
          <w:spacing w:val="-1"/>
        </w:rPr>
        <w:t xml:space="preserve"> </w:t>
      </w:r>
      <w:r>
        <w:t>learning?</w:t>
      </w:r>
      <w:r>
        <w:rPr>
          <w:spacing w:val="-1"/>
        </w:rPr>
        <w:t xml:space="preserve"> </w:t>
      </w:r>
      <w:r>
        <w:t>Or</w:t>
      </w:r>
      <w:r>
        <w:rPr>
          <w:spacing w:val="-2"/>
        </w:rPr>
        <w:t xml:space="preserve"> </w:t>
      </w:r>
      <w:r>
        <w:t>what</w:t>
      </w:r>
      <w:r>
        <w:rPr>
          <w:spacing w:val="-1"/>
        </w:rPr>
        <w:t xml:space="preserve"> </w:t>
      </w:r>
      <w:r>
        <w:t>do</w:t>
      </w:r>
      <w:r>
        <w:rPr>
          <w:spacing w:val="-3"/>
        </w:rPr>
        <w:t xml:space="preserve"> </w:t>
      </w:r>
      <w:r>
        <w:t>your</w:t>
      </w:r>
      <w:r>
        <w:rPr>
          <w:spacing w:val="-2"/>
        </w:rPr>
        <w:t xml:space="preserve"> </w:t>
      </w:r>
      <w:r>
        <w:t>data</w:t>
      </w:r>
      <w:r>
        <w:rPr>
          <w:spacing w:val="-4"/>
        </w:rPr>
        <w:t xml:space="preserve"> </w:t>
      </w:r>
      <w:r>
        <w:t>convey</w:t>
      </w:r>
      <w:r>
        <w:rPr>
          <w:spacing w:val="-3"/>
        </w:rPr>
        <w:t xml:space="preserve"> </w:t>
      </w:r>
      <w:r>
        <w:t>in</w:t>
      </w:r>
      <w:r>
        <w:rPr>
          <w:spacing w:val="-3"/>
        </w:rPr>
        <w:t xml:space="preserve"> </w:t>
      </w:r>
      <w:r>
        <w:t>terms</w:t>
      </w:r>
      <w:r>
        <w:rPr>
          <w:spacing w:val="-4"/>
        </w:rPr>
        <w:t xml:space="preserve"> </w:t>
      </w:r>
      <w:r>
        <w:t>of</w:t>
      </w:r>
      <w:r>
        <w:rPr>
          <w:spacing w:val="-4"/>
        </w:rPr>
        <w:t xml:space="preserve"> </w:t>
      </w:r>
      <w:r>
        <w:t>vendors</w:t>
      </w:r>
      <w:r>
        <w:rPr>
          <w:spacing w:val="-2"/>
        </w:rPr>
        <w:t xml:space="preserve"> </w:t>
      </w:r>
      <w:r>
        <w:t>and</w:t>
      </w:r>
      <w:r>
        <w:rPr>
          <w:spacing w:val="-3"/>
        </w:rPr>
        <w:t xml:space="preserve"> </w:t>
      </w:r>
      <w:r>
        <w:t>service</w:t>
      </w:r>
      <w:r>
        <w:rPr>
          <w:spacing w:val="-1"/>
        </w:rPr>
        <w:t xml:space="preserve"> </w:t>
      </w:r>
      <w:r>
        <w:t>providers. For</w:t>
      </w:r>
      <w:r>
        <w:rPr>
          <w:spacing w:val="-1"/>
        </w:rPr>
        <w:t xml:space="preserve"> </w:t>
      </w:r>
      <w:proofErr w:type="gramStart"/>
      <w:r>
        <w:t>example</w:t>
      </w:r>
      <w:proofErr w:type="gramEnd"/>
      <w:r>
        <w:t xml:space="preserve"> did</w:t>
      </w:r>
      <w:r>
        <w:rPr>
          <w:spacing w:val="-2"/>
        </w:rPr>
        <w:t xml:space="preserve"> </w:t>
      </w:r>
      <w:r>
        <w:t>we reduce</w:t>
      </w:r>
      <w:r>
        <w:rPr>
          <w:spacing w:val="-3"/>
        </w:rPr>
        <w:t xml:space="preserve"> </w:t>
      </w:r>
      <w:r>
        <w:t>work</w:t>
      </w:r>
      <w:r>
        <w:rPr>
          <w:spacing w:val="-3"/>
        </w:rPr>
        <w:t xml:space="preserve"> </w:t>
      </w:r>
      <w:r>
        <w:t>order</w:t>
      </w:r>
      <w:r>
        <w:rPr>
          <w:spacing w:val="-1"/>
        </w:rPr>
        <w:t xml:space="preserve"> </w:t>
      </w:r>
      <w:r>
        <w:t>request</w:t>
      </w:r>
      <w:r>
        <w:rPr>
          <w:spacing w:val="-3"/>
        </w:rPr>
        <w:t xml:space="preserve"> </w:t>
      </w:r>
      <w:r>
        <w:t>completion</w:t>
      </w:r>
      <w:r>
        <w:rPr>
          <w:spacing w:val="-4"/>
        </w:rPr>
        <w:t xml:space="preserve"> </w:t>
      </w:r>
      <w:r>
        <w:t>time based</w:t>
      </w:r>
      <w:r>
        <w:rPr>
          <w:spacing w:val="-2"/>
        </w:rPr>
        <w:t xml:space="preserve"> </w:t>
      </w:r>
      <w:r>
        <w:t>on</w:t>
      </w:r>
      <w:r>
        <w:rPr>
          <w:spacing w:val="-4"/>
        </w:rPr>
        <w:t xml:space="preserve"> </w:t>
      </w:r>
      <w:proofErr w:type="gramStart"/>
      <w:r>
        <w:t>our</w:t>
      </w:r>
      <w:proofErr w:type="gramEnd"/>
      <w:r>
        <w:rPr>
          <w:spacing w:val="-1"/>
        </w:rPr>
        <w:t xml:space="preserve"> </w:t>
      </w:r>
      <w:r>
        <w:t>data</w:t>
      </w:r>
      <w:r>
        <w:rPr>
          <w:spacing w:val="-1"/>
        </w:rPr>
        <w:t xml:space="preserve"> </w:t>
      </w:r>
      <w:r>
        <w:t>we collected? Or</w:t>
      </w:r>
      <w:r>
        <w:rPr>
          <w:spacing w:val="-1"/>
        </w:rPr>
        <w:t xml:space="preserve"> </w:t>
      </w:r>
      <w:r>
        <w:t>did students satisfactorily demonstrate all the required components of an assessment?</w:t>
      </w:r>
    </w:p>
    <w:sectPr w:rsidR="00537B94">
      <w:pgSz w:w="12240" w:h="15840"/>
      <w:pgMar w:top="1400" w:right="60" w:bottom="1200" w:left="6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EEAF" w14:textId="77777777" w:rsidR="008973B3" w:rsidRDefault="00247B91">
      <w:r>
        <w:separator/>
      </w:r>
    </w:p>
  </w:endnote>
  <w:endnote w:type="continuationSeparator" w:id="0">
    <w:p w14:paraId="4211E2D3" w14:textId="77777777" w:rsidR="008973B3" w:rsidRDefault="0024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872598"/>
      <w:docPartObj>
        <w:docPartGallery w:val="Page Numbers (Bottom of Page)"/>
        <w:docPartUnique/>
      </w:docPartObj>
    </w:sdtPr>
    <w:sdtEndPr>
      <w:rPr>
        <w:noProof/>
      </w:rPr>
    </w:sdtEndPr>
    <w:sdtContent>
      <w:p w14:paraId="438ED961" w14:textId="77777777" w:rsidR="00F4705F" w:rsidRDefault="00F470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363F6B" w14:textId="77777777" w:rsidR="00537B94" w:rsidRDefault="00537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5578" w14:textId="77777777" w:rsidR="008973B3" w:rsidRDefault="00247B91">
      <w:r>
        <w:separator/>
      </w:r>
    </w:p>
  </w:footnote>
  <w:footnote w:type="continuationSeparator" w:id="0">
    <w:p w14:paraId="6E6A484F" w14:textId="77777777" w:rsidR="008973B3" w:rsidRDefault="0024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6C1"/>
    <w:multiLevelType w:val="hybridMultilevel"/>
    <w:tmpl w:val="50588F78"/>
    <w:lvl w:ilvl="0" w:tplc="746E2B18">
      <w:numFmt w:val="bullet"/>
      <w:lvlText w:val="-"/>
      <w:lvlJc w:val="left"/>
      <w:pPr>
        <w:ind w:left="827" w:hanging="360"/>
      </w:pPr>
      <w:rPr>
        <w:rFonts w:ascii="Calibri" w:eastAsia="Calibri" w:hAnsi="Calibri" w:cs="Calibri" w:hint="default"/>
        <w:spacing w:val="0"/>
        <w:w w:val="99"/>
        <w:lang w:val="en-US" w:eastAsia="en-US" w:bidi="ar-SA"/>
      </w:rPr>
    </w:lvl>
    <w:lvl w:ilvl="1" w:tplc="8620DC74">
      <w:numFmt w:val="bullet"/>
      <w:lvlText w:val="•"/>
      <w:lvlJc w:val="left"/>
      <w:pPr>
        <w:ind w:left="1168" w:hanging="360"/>
      </w:pPr>
      <w:rPr>
        <w:rFonts w:hint="default"/>
        <w:lang w:val="en-US" w:eastAsia="en-US" w:bidi="ar-SA"/>
      </w:rPr>
    </w:lvl>
    <w:lvl w:ilvl="2" w:tplc="CA1081C8">
      <w:numFmt w:val="bullet"/>
      <w:lvlText w:val="•"/>
      <w:lvlJc w:val="left"/>
      <w:pPr>
        <w:ind w:left="1517" w:hanging="360"/>
      </w:pPr>
      <w:rPr>
        <w:rFonts w:hint="default"/>
        <w:lang w:val="en-US" w:eastAsia="en-US" w:bidi="ar-SA"/>
      </w:rPr>
    </w:lvl>
    <w:lvl w:ilvl="3" w:tplc="5C721552">
      <w:numFmt w:val="bullet"/>
      <w:lvlText w:val="•"/>
      <w:lvlJc w:val="left"/>
      <w:pPr>
        <w:ind w:left="1865" w:hanging="360"/>
      </w:pPr>
      <w:rPr>
        <w:rFonts w:hint="default"/>
        <w:lang w:val="en-US" w:eastAsia="en-US" w:bidi="ar-SA"/>
      </w:rPr>
    </w:lvl>
    <w:lvl w:ilvl="4" w:tplc="4AEE06F2">
      <w:numFmt w:val="bullet"/>
      <w:lvlText w:val="•"/>
      <w:lvlJc w:val="left"/>
      <w:pPr>
        <w:ind w:left="2214" w:hanging="360"/>
      </w:pPr>
      <w:rPr>
        <w:rFonts w:hint="default"/>
        <w:lang w:val="en-US" w:eastAsia="en-US" w:bidi="ar-SA"/>
      </w:rPr>
    </w:lvl>
    <w:lvl w:ilvl="5" w:tplc="C44C347A">
      <w:numFmt w:val="bullet"/>
      <w:lvlText w:val="•"/>
      <w:lvlJc w:val="left"/>
      <w:pPr>
        <w:ind w:left="2562" w:hanging="360"/>
      </w:pPr>
      <w:rPr>
        <w:rFonts w:hint="default"/>
        <w:lang w:val="en-US" w:eastAsia="en-US" w:bidi="ar-SA"/>
      </w:rPr>
    </w:lvl>
    <w:lvl w:ilvl="6" w:tplc="A18E56C2">
      <w:numFmt w:val="bullet"/>
      <w:lvlText w:val="•"/>
      <w:lvlJc w:val="left"/>
      <w:pPr>
        <w:ind w:left="2911" w:hanging="360"/>
      </w:pPr>
      <w:rPr>
        <w:rFonts w:hint="default"/>
        <w:lang w:val="en-US" w:eastAsia="en-US" w:bidi="ar-SA"/>
      </w:rPr>
    </w:lvl>
    <w:lvl w:ilvl="7" w:tplc="DEAE5136">
      <w:numFmt w:val="bullet"/>
      <w:lvlText w:val="•"/>
      <w:lvlJc w:val="left"/>
      <w:pPr>
        <w:ind w:left="3259" w:hanging="360"/>
      </w:pPr>
      <w:rPr>
        <w:rFonts w:hint="default"/>
        <w:lang w:val="en-US" w:eastAsia="en-US" w:bidi="ar-SA"/>
      </w:rPr>
    </w:lvl>
    <w:lvl w:ilvl="8" w:tplc="E006F53A">
      <w:numFmt w:val="bullet"/>
      <w:lvlText w:val="•"/>
      <w:lvlJc w:val="left"/>
      <w:pPr>
        <w:ind w:left="3608" w:hanging="360"/>
      </w:pPr>
      <w:rPr>
        <w:rFonts w:hint="default"/>
        <w:lang w:val="en-US" w:eastAsia="en-US" w:bidi="ar-SA"/>
      </w:rPr>
    </w:lvl>
  </w:abstractNum>
  <w:abstractNum w:abstractNumId="1" w15:restartNumberingAfterBreak="0">
    <w:nsid w:val="189F2F90"/>
    <w:multiLevelType w:val="hybridMultilevel"/>
    <w:tmpl w:val="C7C0939C"/>
    <w:lvl w:ilvl="0" w:tplc="3CDA06A8">
      <w:start w:val="1"/>
      <w:numFmt w:val="decimal"/>
      <w:lvlText w:val="%1-"/>
      <w:lvlJc w:val="left"/>
      <w:pPr>
        <w:ind w:left="1740" w:hanging="360"/>
        <w:jc w:val="left"/>
      </w:pPr>
      <w:rPr>
        <w:rFonts w:ascii="Calibri" w:eastAsia="Calibri" w:hAnsi="Calibri" w:cs="Calibri" w:hint="default"/>
        <w:b/>
        <w:bCs/>
        <w:i w:val="0"/>
        <w:iCs w:val="0"/>
        <w:spacing w:val="0"/>
        <w:w w:val="100"/>
        <w:sz w:val="24"/>
        <w:szCs w:val="24"/>
        <w:lang w:val="en-US" w:eastAsia="en-US" w:bidi="ar-SA"/>
      </w:rPr>
    </w:lvl>
    <w:lvl w:ilvl="1" w:tplc="D76E512A">
      <w:numFmt w:val="bullet"/>
      <w:lvlText w:val="-"/>
      <w:lvlJc w:val="left"/>
      <w:pPr>
        <w:ind w:left="3179" w:hanging="360"/>
      </w:pPr>
      <w:rPr>
        <w:rFonts w:ascii="Calibri" w:eastAsia="Calibri" w:hAnsi="Calibri" w:cs="Calibri" w:hint="default"/>
        <w:b w:val="0"/>
        <w:bCs w:val="0"/>
        <w:i w:val="0"/>
        <w:iCs w:val="0"/>
        <w:spacing w:val="0"/>
        <w:w w:val="100"/>
        <w:sz w:val="22"/>
        <w:szCs w:val="22"/>
        <w:lang w:val="en-US" w:eastAsia="en-US" w:bidi="ar-SA"/>
      </w:rPr>
    </w:lvl>
    <w:lvl w:ilvl="2" w:tplc="324612E2">
      <w:numFmt w:val="bullet"/>
      <w:lvlText w:val="o"/>
      <w:lvlJc w:val="left"/>
      <w:pPr>
        <w:ind w:left="3898" w:hanging="361"/>
      </w:pPr>
      <w:rPr>
        <w:rFonts w:ascii="Courier New" w:eastAsia="Courier New" w:hAnsi="Courier New" w:cs="Courier New" w:hint="default"/>
        <w:b w:val="0"/>
        <w:bCs w:val="0"/>
        <w:i w:val="0"/>
        <w:iCs w:val="0"/>
        <w:spacing w:val="0"/>
        <w:w w:val="100"/>
        <w:sz w:val="22"/>
        <w:szCs w:val="22"/>
        <w:lang w:val="en-US" w:eastAsia="en-US" w:bidi="ar-SA"/>
      </w:rPr>
    </w:lvl>
    <w:lvl w:ilvl="3" w:tplc="B7EE9BC6">
      <w:numFmt w:val="bullet"/>
      <w:lvlText w:val="•"/>
      <w:lvlJc w:val="left"/>
      <w:pPr>
        <w:ind w:left="4927" w:hanging="361"/>
      </w:pPr>
      <w:rPr>
        <w:rFonts w:hint="default"/>
        <w:lang w:val="en-US" w:eastAsia="en-US" w:bidi="ar-SA"/>
      </w:rPr>
    </w:lvl>
    <w:lvl w:ilvl="4" w:tplc="8E4C7762">
      <w:numFmt w:val="bullet"/>
      <w:lvlText w:val="•"/>
      <w:lvlJc w:val="left"/>
      <w:pPr>
        <w:ind w:left="5955" w:hanging="361"/>
      </w:pPr>
      <w:rPr>
        <w:rFonts w:hint="default"/>
        <w:lang w:val="en-US" w:eastAsia="en-US" w:bidi="ar-SA"/>
      </w:rPr>
    </w:lvl>
    <w:lvl w:ilvl="5" w:tplc="4C50F3A8">
      <w:numFmt w:val="bullet"/>
      <w:lvlText w:val="•"/>
      <w:lvlJc w:val="left"/>
      <w:pPr>
        <w:ind w:left="6982" w:hanging="361"/>
      </w:pPr>
      <w:rPr>
        <w:rFonts w:hint="default"/>
        <w:lang w:val="en-US" w:eastAsia="en-US" w:bidi="ar-SA"/>
      </w:rPr>
    </w:lvl>
    <w:lvl w:ilvl="6" w:tplc="1FF8D9E2">
      <w:numFmt w:val="bullet"/>
      <w:lvlText w:val="•"/>
      <w:lvlJc w:val="left"/>
      <w:pPr>
        <w:ind w:left="8010" w:hanging="361"/>
      </w:pPr>
      <w:rPr>
        <w:rFonts w:hint="default"/>
        <w:lang w:val="en-US" w:eastAsia="en-US" w:bidi="ar-SA"/>
      </w:rPr>
    </w:lvl>
    <w:lvl w:ilvl="7" w:tplc="44EA4E28">
      <w:numFmt w:val="bullet"/>
      <w:lvlText w:val="•"/>
      <w:lvlJc w:val="left"/>
      <w:pPr>
        <w:ind w:left="9037" w:hanging="361"/>
      </w:pPr>
      <w:rPr>
        <w:rFonts w:hint="default"/>
        <w:lang w:val="en-US" w:eastAsia="en-US" w:bidi="ar-SA"/>
      </w:rPr>
    </w:lvl>
    <w:lvl w:ilvl="8" w:tplc="AA2C08C4">
      <w:numFmt w:val="bullet"/>
      <w:lvlText w:val="•"/>
      <w:lvlJc w:val="left"/>
      <w:pPr>
        <w:ind w:left="10065" w:hanging="361"/>
      </w:pPr>
      <w:rPr>
        <w:rFonts w:hint="default"/>
        <w:lang w:val="en-US" w:eastAsia="en-US" w:bidi="ar-SA"/>
      </w:rPr>
    </w:lvl>
  </w:abstractNum>
  <w:abstractNum w:abstractNumId="2" w15:restartNumberingAfterBreak="0">
    <w:nsid w:val="19546AAD"/>
    <w:multiLevelType w:val="hybridMultilevel"/>
    <w:tmpl w:val="720A8A86"/>
    <w:lvl w:ilvl="0" w:tplc="C54EFD06">
      <w:numFmt w:val="bullet"/>
      <w:lvlText w:val=""/>
      <w:lvlJc w:val="left"/>
      <w:pPr>
        <w:ind w:left="2099" w:hanging="361"/>
      </w:pPr>
      <w:rPr>
        <w:rFonts w:ascii="Symbol" w:eastAsia="Symbol" w:hAnsi="Symbol" w:cs="Symbol" w:hint="default"/>
        <w:b w:val="0"/>
        <w:bCs w:val="0"/>
        <w:i w:val="0"/>
        <w:iCs w:val="0"/>
        <w:spacing w:val="0"/>
        <w:w w:val="100"/>
        <w:sz w:val="22"/>
        <w:szCs w:val="22"/>
        <w:lang w:val="en-US" w:eastAsia="en-US" w:bidi="ar-SA"/>
      </w:rPr>
    </w:lvl>
    <w:lvl w:ilvl="1" w:tplc="89FAD83E">
      <w:numFmt w:val="bullet"/>
      <w:lvlText w:val="•"/>
      <w:lvlJc w:val="left"/>
      <w:pPr>
        <w:ind w:left="3102" w:hanging="361"/>
      </w:pPr>
      <w:rPr>
        <w:rFonts w:hint="default"/>
        <w:lang w:val="en-US" w:eastAsia="en-US" w:bidi="ar-SA"/>
      </w:rPr>
    </w:lvl>
    <w:lvl w:ilvl="2" w:tplc="6480F7EC">
      <w:numFmt w:val="bullet"/>
      <w:lvlText w:val="•"/>
      <w:lvlJc w:val="left"/>
      <w:pPr>
        <w:ind w:left="4104" w:hanging="361"/>
      </w:pPr>
      <w:rPr>
        <w:rFonts w:hint="default"/>
        <w:lang w:val="en-US" w:eastAsia="en-US" w:bidi="ar-SA"/>
      </w:rPr>
    </w:lvl>
    <w:lvl w:ilvl="3" w:tplc="B0505B02">
      <w:numFmt w:val="bullet"/>
      <w:lvlText w:val="•"/>
      <w:lvlJc w:val="left"/>
      <w:pPr>
        <w:ind w:left="5106" w:hanging="361"/>
      </w:pPr>
      <w:rPr>
        <w:rFonts w:hint="default"/>
        <w:lang w:val="en-US" w:eastAsia="en-US" w:bidi="ar-SA"/>
      </w:rPr>
    </w:lvl>
    <w:lvl w:ilvl="4" w:tplc="F0D815F4">
      <w:numFmt w:val="bullet"/>
      <w:lvlText w:val="•"/>
      <w:lvlJc w:val="left"/>
      <w:pPr>
        <w:ind w:left="6108" w:hanging="361"/>
      </w:pPr>
      <w:rPr>
        <w:rFonts w:hint="default"/>
        <w:lang w:val="en-US" w:eastAsia="en-US" w:bidi="ar-SA"/>
      </w:rPr>
    </w:lvl>
    <w:lvl w:ilvl="5" w:tplc="A91ADC92">
      <w:numFmt w:val="bullet"/>
      <w:lvlText w:val="•"/>
      <w:lvlJc w:val="left"/>
      <w:pPr>
        <w:ind w:left="7110" w:hanging="361"/>
      </w:pPr>
      <w:rPr>
        <w:rFonts w:hint="default"/>
        <w:lang w:val="en-US" w:eastAsia="en-US" w:bidi="ar-SA"/>
      </w:rPr>
    </w:lvl>
    <w:lvl w:ilvl="6" w:tplc="58BEF8B2">
      <w:numFmt w:val="bullet"/>
      <w:lvlText w:val="•"/>
      <w:lvlJc w:val="left"/>
      <w:pPr>
        <w:ind w:left="8112" w:hanging="361"/>
      </w:pPr>
      <w:rPr>
        <w:rFonts w:hint="default"/>
        <w:lang w:val="en-US" w:eastAsia="en-US" w:bidi="ar-SA"/>
      </w:rPr>
    </w:lvl>
    <w:lvl w:ilvl="7" w:tplc="4B1E4F26">
      <w:numFmt w:val="bullet"/>
      <w:lvlText w:val="•"/>
      <w:lvlJc w:val="left"/>
      <w:pPr>
        <w:ind w:left="9114" w:hanging="361"/>
      </w:pPr>
      <w:rPr>
        <w:rFonts w:hint="default"/>
        <w:lang w:val="en-US" w:eastAsia="en-US" w:bidi="ar-SA"/>
      </w:rPr>
    </w:lvl>
    <w:lvl w:ilvl="8" w:tplc="DA487EF4">
      <w:numFmt w:val="bullet"/>
      <w:lvlText w:val="•"/>
      <w:lvlJc w:val="left"/>
      <w:pPr>
        <w:ind w:left="10116" w:hanging="361"/>
      </w:pPr>
      <w:rPr>
        <w:rFonts w:hint="default"/>
        <w:lang w:val="en-US" w:eastAsia="en-US" w:bidi="ar-SA"/>
      </w:rPr>
    </w:lvl>
  </w:abstractNum>
  <w:abstractNum w:abstractNumId="3" w15:restartNumberingAfterBreak="0">
    <w:nsid w:val="1AFF6E05"/>
    <w:multiLevelType w:val="hybridMultilevel"/>
    <w:tmpl w:val="1A1E3D84"/>
    <w:lvl w:ilvl="0" w:tplc="69CC5066">
      <w:numFmt w:val="bullet"/>
      <w:lvlText w:val="-"/>
      <w:lvlJc w:val="left"/>
      <w:pPr>
        <w:ind w:left="827" w:hanging="360"/>
      </w:pPr>
      <w:rPr>
        <w:rFonts w:ascii="Calibri" w:eastAsia="Calibri" w:hAnsi="Calibri" w:cs="Calibri" w:hint="default"/>
        <w:b w:val="0"/>
        <w:bCs w:val="0"/>
        <w:i w:val="0"/>
        <w:iCs w:val="0"/>
        <w:spacing w:val="0"/>
        <w:w w:val="99"/>
        <w:sz w:val="20"/>
        <w:szCs w:val="20"/>
        <w:lang w:val="en-US" w:eastAsia="en-US" w:bidi="ar-SA"/>
      </w:rPr>
    </w:lvl>
    <w:lvl w:ilvl="1" w:tplc="A85C58CA">
      <w:numFmt w:val="bullet"/>
      <w:lvlText w:val="o"/>
      <w:lvlJc w:val="left"/>
      <w:pPr>
        <w:ind w:left="1547" w:hanging="360"/>
      </w:pPr>
      <w:rPr>
        <w:rFonts w:ascii="Courier New" w:eastAsia="Courier New" w:hAnsi="Courier New" w:cs="Courier New" w:hint="default"/>
        <w:spacing w:val="0"/>
        <w:w w:val="100"/>
        <w:lang w:val="en-US" w:eastAsia="en-US" w:bidi="ar-SA"/>
      </w:rPr>
    </w:lvl>
    <w:lvl w:ilvl="2" w:tplc="A16C1DE0">
      <w:numFmt w:val="bullet"/>
      <w:lvlText w:val="•"/>
      <w:lvlJc w:val="left"/>
      <w:pPr>
        <w:ind w:left="1847" w:hanging="360"/>
      </w:pPr>
      <w:rPr>
        <w:rFonts w:hint="default"/>
        <w:lang w:val="en-US" w:eastAsia="en-US" w:bidi="ar-SA"/>
      </w:rPr>
    </w:lvl>
    <w:lvl w:ilvl="3" w:tplc="A0B82248">
      <w:numFmt w:val="bullet"/>
      <w:lvlText w:val="•"/>
      <w:lvlJc w:val="left"/>
      <w:pPr>
        <w:ind w:left="2154" w:hanging="360"/>
      </w:pPr>
      <w:rPr>
        <w:rFonts w:hint="default"/>
        <w:lang w:val="en-US" w:eastAsia="en-US" w:bidi="ar-SA"/>
      </w:rPr>
    </w:lvl>
    <w:lvl w:ilvl="4" w:tplc="A6FA5F36">
      <w:numFmt w:val="bullet"/>
      <w:lvlText w:val="•"/>
      <w:lvlJc w:val="left"/>
      <w:pPr>
        <w:ind w:left="2461" w:hanging="360"/>
      </w:pPr>
      <w:rPr>
        <w:rFonts w:hint="default"/>
        <w:lang w:val="en-US" w:eastAsia="en-US" w:bidi="ar-SA"/>
      </w:rPr>
    </w:lvl>
    <w:lvl w:ilvl="5" w:tplc="2D5EFF84">
      <w:numFmt w:val="bullet"/>
      <w:lvlText w:val="•"/>
      <w:lvlJc w:val="left"/>
      <w:pPr>
        <w:ind w:left="2768" w:hanging="360"/>
      </w:pPr>
      <w:rPr>
        <w:rFonts w:hint="default"/>
        <w:lang w:val="en-US" w:eastAsia="en-US" w:bidi="ar-SA"/>
      </w:rPr>
    </w:lvl>
    <w:lvl w:ilvl="6" w:tplc="31304576">
      <w:numFmt w:val="bullet"/>
      <w:lvlText w:val="•"/>
      <w:lvlJc w:val="left"/>
      <w:pPr>
        <w:ind w:left="3076" w:hanging="360"/>
      </w:pPr>
      <w:rPr>
        <w:rFonts w:hint="default"/>
        <w:lang w:val="en-US" w:eastAsia="en-US" w:bidi="ar-SA"/>
      </w:rPr>
    </w:lvl>
    <w:lvl w:ilvl="7" w:tplc="4064B9FC">
      <w:numFmt w:val="bullet"/>
      <w:lvlText w:val="•"/>
      <w:lvlJc w:val="left"/>
      <w:pPr>
        <w:ind w:left="3383" w:hanging="360"/>
      </w:pPr>
      <w:rPr>
        <w:rFonts w:hint="default"/>
        <w:lang w:val="en-US" w:eastAsia="en-US" w:bidi="ar-SA"/>
      </w:rPr>
    </w:lvl>
    <w:lvl w:ilvl="8" w:tplc="92206A62">
      <w:numFmt w:val="bullet"/>
      <w:lvlText w:val="•"/>
      <w:lvlJc w:val="left"/>
      <w:pPr>
        <w:ind w:left="3690" w:hanging="360"/>
      </w:pPr>
      <w:rPr>
        <w:rFonts w:hint="default"/>
        <w:lang w:val="en-US" w:eastAsia="en-US" w:bidi="ar-SA"/>
      </w:rPr>
    </w:lvl>
  </w:abstractNum>
  <w:abstractNum w:abstractNumId="4" w15:restartNumberingAfterBreak="0">
    <w:nsid w:val="4613083A"/>
    <w:multiLevelType w:val="hybridMultilevel"/>
    <w:tmpl w:val="827AEFB2"/>
    <w:lvl w:ilvl="0" w:tplc="0A522542">
      <w:start w:val="1"/>
      <w:numFmt w:val="decimal"/>
      <w:lvlText w:val="%1."/>
      <w:lvlJc w:val="left"/>
      <w:pPr>
        <w:ind w:left="2100" w:hanging="361"/>
        <w:jc w:val="left"/>
      </w:pPr>
      <w:rPr>
        <w:rFonts w:ascii="Calibri" w:eastAsia="Calibri" w:hAnsi="Calibri" w:cs="Calibri" w:hint="default"/>
        <w:b w:val="0"/>
        <w:bCs w:val="0"/>
        <w:i w:val="0"/>
        <w:iCs w:val="0"/>
        <w:spacing w:val="0"/>
        <w:w w:val="100"/>
        <w:sz w:val="22"/>
        <w:szCs w:val="22"/>
        <w:lang w:val="en-US" w:eastAsia="en-US" w:bidi="ar-SA"/>
      </w:rPr>
    </w:lvl>
    <w:lvl w:ilvl="1" w:tplc="AEBAB798">
      <w:numFmt w:val="bullet"/>
      <w:lvlText w:val="•"/>
      <w:lvlJc w:val="left"/>
      <w:pPr>
        <w:ind w:left="3102" w:hanging="361"/>
      </w:pPr>
      <w:rPr>
        <w:rFonts w:hint="default"/>
        <w:lang w:val="en-US" w:eastAsia="en-US" w:bidi="ar-SA"/>
      </w:rPr>
    </w:lvl>
    <w:lvl w:ilvl="2" w:tplc="F28EC4CC">
      <w:numFmt w:val="bullet"/>
      <w:lvlText w:val="•"/>
      <w:lvlJc w:val="left"/>
      <w:pPr>
        <w:ind w:left="4104" w:hanging="361"/>
      </w:pPr>
      <w:rPr>
        <w:rFonts w:hint="default"/>
        <w:lang w:val="en-US" w:eastAsia="en-US" w:bidi="ar-SA"/>
      </w:rPr>
    </w:lvl>
    <w:lvl w:ilvl="3" w:tplc="6D06E826">
      <w:numFmt w:val="bullet"/>
      <w:lvlText w:val="•"/>
      <w:lvlJc w:val="left"/>
      <w:pPr>
        <w:ind w:left="5106" w:hanging="361"/>
      </w:pPr>
      <w:rPr>
        <w:rFonts w:hint="default"/>
        <w:lang w:val="en-US" w:eastAsia="en-US" w:bidi="ar-SA"/>
      </w:rPr>
    </w:lvl>
    <w:lvl w:ilvl="4" w:tplc="AA5AC3A4">
      <w:numFmt w:val="bullet"/>
      <w:lvlText w:val="•"/>
      <w:lvlJc w:val="left"/>
      <w:pPr>
        <w:ind w:left="6108" w:hanging="361"/>
      </w:pPr>
      <w:rPr>
        <w:rFonts w:hint="default"/>
        <w:lang w:val="en-US" w:eastAsia="en-US" w:bidi="ar-SA"/>
      </w:rPr>
    </w:lvl>
    <w:lvl w:ilvl="5" w:tplc="18BA1410">
      <w:numFmt w:val="bullet"/>
      <w:lvlText w:val="•"/>
      <w:lvlJc w:val="left"/>
      <w:pPr>
        <w:ind w:left="7110" w:hanging="361"/>
      </w:pPr>
      <w:rPr>
        <w:rFonts w:hint="default"/>
        <w:lang w:val="en-US" w:eastAsia="en-US" w:bidi="ar-SA"/>
      </w:rPr>
    </w:lvl>
    <w:lvl w:ilvl="6" w:tplc="1A3E1F58">
      <w:numFmt w:val="bullet"/>
      <w:lvlText w:val="•"/>
      <w:lvlJc w:val="left"/>
      <w:pPr>
        <w:ind w:left="8112" w:hanging="361"/>
      </w:pPr>
      <w:rPr>
        <w:rFonts w:hint="default"/>
        <w:lang w:val="en-US" w:eastAsia="en-US" w:bidi="ar-SA"/>
      </w:rPr>
    </w:lvl>
    <w:lvl w:ilvl="7" w:tplc="CBA6478A">
      <w:numFmt w:val="bullet"/>
      <w:lvlText w:val="•"/>
      <w:lvlJc w:val="left"/>
      <w:pPr>
        <w:ind w:left="9114" w:hanging="361"/>
      </w:pPr>
      <w:rPr>
        <w:rFonts w:hint="default"/>
        <w:lang w:val="en-US" w:eastAsia="en-US" w:bidi="ar-SA"/>
      </w:rPr>
    </w:lvl>
    <w:lvl w:ilvl="8" w:tplc="E24052B8">
      <w:numFmt w:val="bullet"/>
      <w:lvlText w:val="•"/>
      <w:lvlJc w:val="left"/>
      <w:pPr>
        <w:ind w:left="10116" w:hanging="361"/>
      </w:pPr>
      <w:rPr>
        <w:rFonts w:hint="default"/>
        <w:lang w:val="en-US" w:eastAsia="en-US" w:bidi="ar-SA"/>
      </w:rPr>
    </w:lvl>
  </w:abstractNum>
  <w:abstractNum w:abstractNumId="5" w15:restartNumberingAfterBreak="0">
    <w:nsid w:val="4A7950C8"/>
    <w:multiLevelType w:val="hybridMultilevel"/>
    <w:tmpl w:val="BB88DC4C"/>
    <w:lvl w:ilvl="0" w:tplc="FFA616A2">
      <w:start w:val="1"/>
      <w:numFmt w:val="decimal"/>
      <w:lvlText w:val="%1."/>
      <w:lvlJc w:val="left"/>
      <w:pPr>
        <w:ind w:left="2099" w:hanging="361"/>
        <w:jc w:val="left"/>
      </w:pPr>
      <w:rPr>
        <w:rFonts w:ascii="Calibri" w:eastAsia="Calibri" w:hAnsi="Calibri" w:cs="Calibri" w:hint="default"/>
        <w:b w:val="0"/>
        <w:bCs w:val="0"/>
        <w:i w:val="0"/>
        <w:iCs w:val="0"/>
        <w:spacing w:val="0"/>
        <w:w w:val="100"/>
        <w:sz w:val="22"/>
        <w:szCs w:val="22"/>
        <w:lang w:val="en-US" w:eastAsia="en-US" w:bidi="ar-SA"/>
      </w:rPr>
    </w:lvl>
    <w:lvl w:ilvl="1" w:tplc="9274DE42">
      <w:start w:val="1"/>
      <w:numFmt w:val="lowerLetter"/>
      <w:lvlText w:val="%2."/>
      <w:lvlJc w:val="left"/>
      <w:pPr>
        <w:ind w:left="2819" w:hanging="360"/>
        <w:jc w:val="left"/>
      </w:pPr>
      <w:rPr>
        <w:rFonts w:ascii="Calibri" w:eastAsia="Calibri" w:hAnsi="Calibri" w:cs="Calibri" w:hint="default"/>
        <w:b w:val="0"/>
        <w:bCs w:val="0"/>
        <w:i w:val="0"/>
        <w:iCs w:val="0"/>
        <w:spacing w:val="-1"/>
        <w:w w:val="100"/>
        <w:sz w:val="22"/>
        <w:szCs w:val="22"/>
        <w:lang w:val="en-US" w:eastAsia="en-US" w:bidi="ar-SA"/>
      </w:rPr>
    </w:lvl>
    <w:lvl w:ilvl="2" w:tplc="0A666B90">
      <w:numFmt w:val="bullet"/>
      <w:lvlText w:val="•"/>
      <w:lvlJc w:val="left"/>
      <w:pPr>
        <w:ind w:left="3853" w:hanging="360"/>
      </w:pPr>
      <w:rPr>
        <w:rFonts w:hint="default"/>
        <w:lang w:val="en-US" w:eastAsia="en-US" w:bidi="ar-SA"/>
      </w:rPr>
    </w:lvl>
    <w:lvl w:ilvl="3" w:tplc="E676EE7C">
      <w:numFmt w:val="bullet"/>
      <w:lvlText w:val="•"/>
      <w:lvlJc w:val="left"/>
      <w:pPr>
        <w:ind w:left="4886" w:hanging="360"/>
      </w:pPr>
      <w:rPr>
        <w:rFonts w:hint="default"/>
        <w:lang w:val="en-US" w:eastAsia="en-US" w:bidi="ar-SA"/>
      </w:rPr>
    </w:lvl>
    <w:lvl w:ilvl="4" w:tplc="A37C4858">
      <w:numFmt w:val="bullet"/>
      <w:lvlText w:val="•"/>
      <w:lvlJc w:val="left"/>
      <w:pPr>
        <w:ind w:left="5920" w:hanging="360"/>
      </w:pPr>
      <w:rPr>
        <w:rFonts w:hint="default"/>
        <w:lang w:val="en-US" w:eastAsia="en-US" w:bidi="ar-SA"/>
      </w:rPr>
    </w:lvl>
    <w:lvl w:ilvl="5" w:tplc="D57C9A7E">
      <w:numFmt w:val="bullet"/>
      <w:lvlText w:val="•"/>
      <w:lvlJc w:val="left"/>
      <w:pPr>
        <w:ind w:left="6953" w:hanging="360"/>
      </w:pPr>
      <w:rPr>
        <w:rFonts w:hint="default"/>
        <w:lang w:val="en-US" w:eastAsia="en-US" w:bidi="ar-SA"/>
      </w:rPr>
    </w:lvl>
    <w:lvl w:ilvl="6" w:tplc="51664F94">
      <w:numFmt w:val="bullet"/>
      <w:lvlText w:val="•"/>
      <w:lvlJc w:val="left"/>
      <w:pPr>
        <w:ind w:left="7986" w:hanging="360"/>
      </w:pPr>
      <w:rPr>
        <w:rFonts w:hint="default"/>
        <w:lang w:val="en-US" w:eastAsia="en-US" w:bidi="ar-SA"/>
      </w:rPr>
    </w:lvl>
    <w:lvl w:ilvl="7" w:tplc="517C9A2C">
      <w:numFmt w:val="bullet"/>
      <w:lvlText w:val="•"/>
      <w:lvlJc w:val="left"/>
      <w:pPr>
        <w:ind w:left="9020" w:hanging="360"/>
      </w:pPr>
      <w:rPr>
        <w:rFonts w:hint="default"/>
        <w:lang w:val="en-US" w:eastAsia="en-US" w:bidi="ar-SA"/>
      </w:rPr>
    </w:lvl>
    <w:lvl w:ilvl="8" w:tplc="045A6166">
      <w:numFmt w:val="bullet"/>
      <w:lvlText w:val="•"/>
      <w:lvlJc w:val="left"/>
      <w:pPr>
        <w:ind w:left="10053" w:hanging="360"/>
      </w:pPr>
      <w:rPr>
        <w:rFonts w:hint="default"/>
        <w:lang w:val="en-US" w:eastAsia="en-US" w:bidi="ar-SA"/>
      </w:rPr>
    </w:lvl>
  </w:abstractNum>
  <w:abstractNum w:abstractNumId="6" w15:restartNumberingAfterBreak="0">
    <w:nsid w:val="4F330AC7"/>
    <w:multiLevelType w:val="hybridMultilevel"/>
    <w:tmpl w:val="3EE07B54"/>
    <w:lvl w:ilvl="0" w:tplc="E39C79B4">
      <w:start w:val="1"/>
      <w:numFmt w:val="decimal"/>
      <w:lvlText w:val="%1-"/>
      <w:lvlJc w:val="left"/>
      <w:pPr>
        <w:ind w:left="2040" w:hanging="440"/>
        <w:jc w:val="left"/>
      </w:pPr>
      <w:rPr>
        <w:rFonts w:ascii="Calibri" w:eastAsia="Calibri" w:hAnsi="Calibri" w:cs="Calibri" w:hint="default"/>
        <w:b/>
        <w:bCs/>
        <w:i w:val="0"/>
        <w:iCs w:val="0"/>
        <w:spacing w:val="0"/>
        <w:w w:val="100"/>
        <w:sz w:val="22"/>
        <w:szCs w:val="22"/>
        <w:lang w:val="en-US" w:eastAsia="en-US" w:bidi="ar-SA"/>
      </w:rPr>
    </w:lvl>
    <w:lvl w:ilvl="1" w:tplc="77D22B9E">
      <w:numFmt w:val="bullet"/>
      <w:lvlText w:val="•"/>
      <w:lvlJc w:val="left"/>
      <w:pPr>
        <w:ind w:left="3048" w:hanging="440"/>
      </w:pPr>
      <w:rPr>
        <w:rFonts w:hint="default"/>
        <w:lang w:val="en-US" w:eastAsia="en-US" w:bidi="ar-SA"/>
      </w:rPr>
    </w:lvl>
    <w:lvl w:ilvl="2" w:tplc="C8121006">
      <w:numFmt w:val="bullet"/>
      <w:lvlText w:val="•"/>
      <w:lvlJc w:val="left"/>
      <w:pPr>
        <w:ind w:left="4056" w:hanging="440"/>
      </w:pPr>
      <w:rPr>
        <w:rFonts w:hint="default"/>
        <w:lang w:val="en-US" w:eastAsia="en-US" w:bidi="ar-SA"/>
      </w:rPr>
    </w:lvl>
    <w:lvl w:ilvl="3" w:tplc="2682AB62">
      <w:numFmt w:val="bullet"/>
      <w:lvlText w:val="•"/>
      <w:lvlJc w:val="left"/>
      <w:pPr>
        <w:ind w:left="5064" w:hanging="440"/>
      </w:pPr>
      <w:rPr>
        <w:rFonts w:hint="default"/>
        <w:lang w:val="en-US" w:eastAsia="en-US" w:bidi="ar-SA"/>
      </w:rPr>
    </w:lvl>
    <w:lvl w:ilvl="4" w:tplc="79F8C55E">
      <w:numFmt w:val="bullet"/>
      <w:lvlText w:val="•"/>
      <w:lvlJc w:val="left"/>
      <w:pPr>
        <w:ind w:left="6072" w:hanging="440"/>
      </w:pPr>
      <w:rPr>
        <w:rFonts w:hint="default"/>
        <w:lang w:val="en-US" w:eastAsia="en-US" w:bidi="ar-SA"/>
      </w:rPr>
    </w:lvl>
    <w:lvl w:ilvl="5" w:tplc="48A2C9E2">
      <w:numFmt w:val="bullet"/>
      <w:lvlText w:val="•"/>
      <w:lvlJc w:val="left"/>
      <w:pPr>
        <w:ind w:left="7080" w:hanging="440"/>
      </w:pPr>
      <w:rPr>
        <w:rFonts w:hint="default"/>
        <w:lang w:val="en-US" w:eastAsia="en-US" w:bidi="ar-SA"/>
      </w:rPr>
    </w:lvl>
    <w:lvl w:ilvl="6" w:tplc="774AB55A">
      <w:numFmt w:val="bullet"/>
      <w:lvlText w:val="•"/>
      <w:lvlJc w:val="left"/>
      <w:pPr>
        <w:ind w:left="8088" w:hanging="440"/>
      </w:pPr>
      <w:rPr>
        <w:rFonts w:hint="default"/>
        <w:lang w:val="en-US" w:eastAsia="en-US" w:bidi="ar-SA"/>
      </w:rPr>
    </w:lvl>
    <w:lvl w:ilvl="7" w:tplc="E18C3416">
      <w:numFmt w:val="bullet"/>
      <w:lvlText w:val="•"/>
      <w:lvlJc w:val="left"/>
      <w:pPr>
        <w:ind w:left="9096" w:hanging="440"/>
      </w:pPr>
      <w:rPr>
        <w:rFonts w:hint="default"/>
        <w:lang w:val="en-US" w:eastAsia="en-US" w:bidi="ar-SA"/>
      </w:rPr>
    </w:lvl>
    <w:lvl w:ilvl="8" w:tplc="B30C40E8">
      <w:numFmt w:val="bullet"/>
      <w:lvlText w:val="•"/>
      <w:lvlJc w:val="left"/>
      <w:pPr>
        <w:ind w:left="10104" w:hanging="440"/>
      </w:pPr>
      <w:rPr>
        <w:rFonts w:hint="default"/>
        <w:lang w:val="en-US" w:eastAsia="en-US" w:bidi="ar-SA"/>
      </w:rPr>
    </w:lvl>
  </w:abstractNum>
  <w:abstractNum w:abstractNumId="7" w15:restartNumberingAfterBreak="0">
    <w:nsid w:val="58BC5BB8"/>
    <w:multiLevelType w:val="hybridMultilevel"/>
    <w:tmpl w:val="D8F6DD62"/>
    <w:lvl w:ilvl="0" w:tplc="BA54DE0E">
      <w:numFmt w:val="bullet"/>
      <w:lvlText w:val=""/>
      <w:lvlJc w:val="left"/>
      <w:pPr>
        <w:ind w:left="2100" w:hanging="361"/>
      </w:pPr>
      <w:rPr>
        <w:rFonts w:ascii="Symbol" w:eastAsia="Symbol" w:hAnsi="Symbol" w:cs="Symbol" w:hint="default"/>
        <w:b w:val="0"/>
        <w:bCs w:val="0"/>
        <w:i w:val="0"/>
        <w:iCs w:val="0"/>
        <w:spacing w:val="0"/>
        <w:w w:val="100"/>
        <w:sz w:val="22"/>
        <w:szCs w:val="22"/>
        <w:lang w:val="en-US" w:eastAsia="en-US" w:bidi="ar-SA"/>
      </w:rPr>
    </w:lvl>
    <w:lvl w:ilvl="1" w:tplc="68E0CEBE">
      <w:numFmt w:val="bullet"/>
      <w:lvlText w:val="•"/>
      <w:lvlJc w:val="left"/>
      <w:pPr>
        <w:ind w:left="3102" w:hanging="361"/>
      </w:pPr>
      <w:rPr>
        <w:rFonts w:hint="default"/>
        <w:lang w:val="en-US" w:eastAsia="en-US" w:bidi="ar-SA"/>
      </w:rPr>
    </w:lvl>
    <w:lvl w:ilvl="2" w:tplc="FA2E7C3A">
      <w:numFmt w:val="bullet"/>
      <w:lvlText w:val="•"/>
      <w:lvlJc w:val="left"/>
      <w:pPr>
        <w:ind w:left="4104" w:hanging="361"/>
      </w:pPr>
      <w:rPr>
        <w:rFonts w:hint="default"/>
        <w:lang w:val="en-US" w:eastAsia="en-US" w:bidi="ar-SA"/>
      </w:rPr>
    </w:lvl>
    <w:lvl w:ilvl="3" w:tplc="60669D4A">
      <w:numFmt w:val="bullet"/>
      <w:lvlText w:val="•"/>
      <w:lvlJc w:val="left"/>
      <w:pPr>
        <w:ind w:left="5106" w:hanging="361"/>
      </w:pPr>
      <w:rPr>
        <w:rFonts w:hint="default"/>
        <w:lang w:val="en-US" w:eastAsia="en-US" w:bidi="ar-SA"/>
      </w:rPr>
    </w:lvl>
    <w:lvl w:ilvl="4" w:tplc="BB9854C0">
      <w:numFmt w:val="bullet"/>
      <w:lvlText w:val="•"/>
      <w:lvlJc w:val="left"/>
      <w:pPr>
        <w:ind w:left="6108" w:hanging="361"/>
      </w:pPr>
      <w:rPr>
        <w:rFonts w:hint="default"/>
        <w:lang w:val="en-US" w:eastAsia="en-US" w:bidi="ar-SA"/>
      </w:rPr>
    </w:lvl>
    <w:lvl w:ilvl="5" w:tplc="CA26A4F8">
      <w:numFmt w:val="bullet"/>
      <w:lvlText w:val="•"/>
      <w:lvlJc w:val="left"/>
      <w:pPr>
        <w:ind w:left="7110" w:hanging="361"/>
      </w:pPr>
      <w:rPr>
        <w:rFonts w:hint="default"/>
        <w:lang w:val="en-US" w:eastAsia="en-US" w:bidi="ar-SA"/>
      </w:rPr>
    </w:lvl>
    <w:lvl w:ilvl="6" w:tplc="487E8428">
      <w:numFmt w:val="bullet"/>
      <w:lvlText w:val="•"/>
      <w:lvlJc w:val="left"/>
      <w:pPr>
        <w:ind w:left="8112" w:hanging="361"/>
      </w:pPr>
      <w:rPr>
        <w:rFonts w:hint="default"/>
        <w:lang w:val="en-US" w:eastAsia="en-US" w:bidi="ar-SA"/>
      </w:rPr>
    </w:lvl>
    <w:lvl w:ilvl="7" w:tplc="7C0C4146">
      <w:numFmt w:val="bullet"/>
      <w:lvlText w:val="•"/>
      <w:lvlJc w:val="left"/>
      <w:pPr>
        <w:ind w:left="9114" w:hanging="361"/>
      </w:pPr>
      <w:rPr>
        <w:rFonts w:hint="default"/>
        <w:lang w:val="en-US" w:eastAsia="en-US" w:bidi="ar-SA"/>
      </w:rPr>
    </w:lvl>
    <w:lvl w:ilvl="8" w:tplc="6512F208">
      <w:numFmt w:val="bullet"/>
      <w:lvlText w:val="•"/>
      <w:lvlJc w:val="left"/>
      <w:pPr>
        <w:ind w:left="10116" w:hanging="361"/>
      </w:pPr>
      <w:rPr>
        <w:rFonts w:hint="default"/>
        <w:lang w:val="en-US" w:eastAsia="en-US" w:bidi="ar-SA"/>
      </w:rPr>
    </w:lvl>
  </w:abstractNum>
  <w:abstractNum w:abstractNumId="8" w15:restartNumberingAfterBreak="0">
    <w:nsid w:val="642F2B2F"/>
    <w:multiLevelType w:val="hybridMultilevel"/>
    <w:tmpl w:val="ED404EBA"/>
    <w:lvl w:ilvl="0" w:tplc="AB208B3A">
      <w:numFmt w:val="bullet"/>
      <w:lvlText w:val="-"/>
      <w:lvlJc w:val="left"/>
      <w:pPr>
        <w:ind w:left="827" w:hanging="360"/>
      </w:pPr>
      <w:rPr>
        <w:rFonts w:ascii="Calibri" w:eastAsia="Calibri" w:hAnsi="Calibri" w:cs="Calibri" w:hint="default"/>
        <w:spacing w:val="0"/>
        <w:w w:val="99"/>
        <w:lang w:val="en-US" w:eastAsia="en-US" w:bidi="ar-SA"/>
      </w:rPr>
    </w:lvl>
    <w:lvl w:ilvl="1" w:tplc="9A926C2C">
      <w:numFmt w:val="bullet"/>
      <w:lvlText w:val="•"/>
      <w:lvlJc w:val="left"/>
      <w:pPr>
        <w:ind w:left="1168" w:hanging="360"/>
      </w:pPr>
      <w:rPr>
        <w:rFonts w:hint="default"/>
        <w:lang w:val="en-US" w:eastAsia="en-US" w:bidi="ar-SA"/>
      </w:rPr>
    </w:lvl>
    <w:lvl w:ilvl="2" w:tplc="4DF05F6E">
      <w:numFmt w:val="bullet"/>
      <w:lvlText w:val="•"/>
      <w:lvlJc w:val="left"/>
      <w:pPr>
        <w:ind w:left="1517" w:hanging="360"/>
      </w:pPr>
      <w:rPr>
        <w:rFonts w:hint="default"/>
        <w:lang w:val="en-US" w:eastAsia="en-US" w:bidi="ar-SA"/>
      </w:rPr>
    </w:lvl>
    <w:lvl w:ilvl="3" w:tplc="5FE08B4C">
      <w:numFmt w:val="bullet"/>
      <w:lvlText w:val="•"/>
      <w:lvlJc w:val="left"/>
      <w:pPr>
        <w:ind w:left="1865" w:hanging="360"/>
      </w:pPr>
      <w:rPr>
        <w:rFonts w:hint="default"/>
        <w:lang w:val="en-US" w:eastAsia="en-US" w:bidi="ar-SA"/>
      </w:rPr>
    </w:lvl>
    <w:lvl w:ilvl="4" w:tplc="619C34CC">
      <w:numFmt w:val="bullet"/>
      <w:lvlText w:val="•"/>
      <w:lvlJc w:val="left"/>
      <w:pPr>
        <w:ind w:left="2214" w:hanging="360"/>
      </w:pPr>
      <w:rPr>
        <w:rFonts w:hint="default"/>
        <w:lang w:val="en-US" w:eastAsia="en-US" w:bidi="ar-SA"/>
      </w:rPr>
    </w:lvl>
    <w:lvl w:ilvl="5" w:tplc="05D0394A">
      <w:numFmt w:val="bullet"/>
      <w:lvlText w:val="•"/>
      <w:lvlJc w:val="left"/>
      <w:pPr>
        <w:ind w:left="2562" w:hanging="360"/>
      </w:pPr>
      <w:rPr>
        <w:rFonts w:hint="default"/>
        <w:lang w:val="en-US" w:eastAsia="en-US" w:bidi="ar-SA"/>
      </w:rPr>
    </w:lvl>
    <w:lvl w:ilvl="6" w:tplc="3D52F64A">
      <w:numFmt w:val="bullet"/>
      <w:lvlText w:val="•"/>
      <w:lvlJc w:val="left"/>
      <w:pPr>
        <w:ind w:left="2911" w:hanging="360"/>
      </w:pPr>
      <w:rPr>
        <w:rFonts w:hint="default"/>
        <w:lang w:val="en-US" w:eastAsia="en-US" w:bidi="ar-SA"/>
      </w:rPr>
    </w:lvl>
    <w:lvl w:ilvl="7" w:tplc="20245190">
      <w:numFmt w:val="bullet"/>
      <w:lvlText w:val="•"/>
      <w:lvlJc w:val="left"/>
      <w:pPr>
        <w:ind w:left="3259" w:hanging="360"/>
      </w:pPr>
      <w:rPr>
        <w:rFonts w:hint="default"/>
        <w:lang w:val="en-US" w:eastAsia="en-US" w:bidi="ar-SA"/>
      </w:rPr>
    </w:lvl>
    <w:lvl w:ilvl="8" w:tplc="5A96C9C6">
      <w:numFmt w:val="bullet"/>
      <w:lvlText w:val="•"/>
      <w:lvlJc w:val="left"/>
      <w:pPr>
        <w:ind w:left="3608" w:hanging="360"/>
      </w:pPr>
      <w:rPr>
        <w:rFonts w:hint="default"/>
        <w:lang w:val="en-US" w:eastAsia="en-US" w:bidi="ar-SA"/>
      </w:rPr>
    </w:lvl>
  </w:abstractNum>
  <w:abstractNum w:abstractNumId="9" w15:restartNumberingAfterBreak="0">
    <w:nsid w:val="6FEB658B"/>
    <w:multiLevelType w:val="hybridMultilevel"/>
    <w:tmpl w:val="9EDE1D66"/>
    <w:lvl w:ilvl="0" w:tplc="11E24A36">
      <w:numFmt w:val="bullet"/>
      <w:lvlText w:val=""/>
      <w:lvlJc w:val="left"/>
      <w:pPr>
        <w:ind w:left="2098" w:hanging="361"/>
      </w:pPr>
      <w:rPr>
        <w:rFonts w:ascii="Symbol" w:eastAsia="Symbol" w:hAnsi="Symbol" w:cs="Symbol" w:hint="default"/>
        <w:b w:val="0"/>
        <w:bCs w:val="0"/>
        <w:i w:val="0"/>
        <w:iCs w:val="0"/>
        <w:spacing w:val="0"/>
        <w:w w:val="100"/>
        <w:sz w:val="22"/>
        <w:szCs w:val="22"/>
        <w:lang w:val="en-US" w:eastAsia="en-US" w:bidi="ar-SA"/>
      </w:rPr>
    </w:lvl>
    <w:lvl w:ilvl="1" w:tplc="466E3F14">
      <w:numFmt w:val="bullet"/>
      <w:lvlText w:val="•"/>
      <w:lvlJc w:val="left"/>
      <w:pPr>
        <w:ind w:left="3102" w:hanging="361"/>
      </w:pPr>
      <w:rPr>
        <w:rFonts w:hint="default"/>
        <w:lang w:val="en-US" w:eastAsia="en-US" w:bidi="ar-SA"/>
      </w:rPr>
    </w:lvl>
    <w:lvl w:ilvl="2" w:tplc="60FE6BA0">
      <w:numFmt w:val="bullet"/>
      <w:lvlText w:val="•"/>
      <w:lvlJc w:val="left"/>
      <w:pPr>
        <w:ind w:left="4104" w:hanging="361"/>
      </w:pPr>
      <w:rPr>
        <w:rFonts w:hint="default"/>
        <w:lang w:val="en-US" w:eastAsia="en-US" w:bidi="ar-SA"/>
      </w:rPr>
    </w:lvl>
    <w:lvl w:ilvl="3" w:tplc="31F26C2C">
      <w:numFmt w:val="bullet"/>
      <w:lvlText w:val="•"/>
      <w:lvlJc w:val="left"/>
      <w:pPr>
        <w:ind w:left="5106" w:hanging="361"/>
      </w:pPr>
      <w:rPr>
        <w:rFonts w:hint="default"/>
        <w:lang w:val="en-US" w:eastAsia="en-US" w:bidi="ar-SA"/>
      </w:rPr>
    </w:lvl>
    <w:lvl w:ilvl="4" w:tplc="2CE6D94A">
      <w:numFmt w:val="bullet"/>
      <w:lvlText w:val="•"/>
      <w:lvlJc w:val="left"/>
      <w:pPr>
        <w:ind w:left="6108" w:hanging="361"/>
      </w:pPr>
      <w:rPr>
        <w:rFonts w:hint="default"/>
        <w:lang w:val="en-US" w:eastAsia="en-US" w:bidi="ar-SA"/>
      </w:rPr>
    </w:lvl>
    <w:lvl w:ilvl="5" w:tplc="82580D86">
      <w:numFmt w:val="bullet"/>
      <w:lvlText w:val="•"/>
      <w:lvlJc w:val="left"/>
      <w:pPr>
        <w:ind w:left="7110" w:hanging="361"/>
      </w:pPr>
      <w:rPr>
        <w:rFonts w:hint="default"/>
        <w:lang w:val="en-US" w:eastAsia="en-US" w:bidi="ar-SA"/>
      </w:rPr>
    </w:lvl>
    <w:lvl w:ilvl="6" w:tplc="1504BFA0">
      <w:numFmt w:val="bullet"/>
      <w:lvlText w:val="•"/>
      <w:lvlJc w:val="left"/>
      <w:pPr>
        <w:ind w:left="8112" w:hanging="361"/>
      </w:pPr>
      <w:rPr>
        <w:rFonts w:hint="default"/>
        <w:lang w:val="en-US" w:eastAsia="en-US" w:bidi="ar-SA"/>
      </w:rPr>
    </w:lvl>
    <w:lvl w:ilvl="7" w:tplc="D94CBA80">
      <w:numFmt w:val="bullet"/>
      <w:lvlText w:val="•"/>
      <w:lvlJc w:val="left"/>
      <w:pPr>
        <w:ind w:left="9114" w:hanging="361"/>
      </w:pPr>
      <w:rPr>
        <w:rFonts w:hint="default"/>
        <w:lang w:val="en-US" w:eastAsia="en-US" w:bidi="ar-SA"/>
      </w:rPr>
    </w:lvl>
    <w:lvl w:ilvl="8" w:tplc="36584156">
      <w:numFmt w:val="bullet"/>
      <w:lvlText w:val="•"/>
      <w:lvlJc w:val="left"/>
      <w:pPr>
        <w:ind w:left="10116" w:hanging="361"/>
      </w:pPr>
      <w:rPr>
        <w:rFonts w:hint="default"/>
        <w:lang w:val="en-US" w:eastAsia="en-US" w:bidi="ar-SA"/>
      </w:rPr>
    </w:lvl>
  </w:abstractNum>
  <w:abstractNum w:abstractNumId="10" w15:restartNumberingAfterBreak="0">
    <w:nsid w:val="72A2784E"/>
    <w:multiLevelType w:val="hybridMultilevel"/>
    <w:tmpl w:val="17846EBE"/>
    <w:lvl w:ilvl="0" w:tplc="EF0C28D8">
      <w:numFmt w:val="bullet"/>
      <w:lvlText w:val=""/>
      <w:lvlJc w:val="left"/>
      <w:pPr>
        <w:ind w:left="2099" w:hanging="361"/>
      </w:pPr>
      <w:rPr>
        <w:rFonts w:ascii="Symbol" w:eastAsia="Symbol" w:hAnsi="Symbol" w:cs="Symbol" w:hint="default"/>
        <w:b w:val="0"/>
        <w:bCs w:val="0"/>
        <w:i w:val="0"/>
        <w:iCs w:val="0"/>
        <w:spacing w:val="0"/>
        <w:w w:val="100"/>
        <w:sz w:val="22"/>
        <w:szCs w:val="22"/>
        <w:lang w:val="en-US" w:eastAsia="en-US" w:bidi="ar-SA"/>
      </w:rPr>
    </w:lvl>
    <w:lvl w:ilvl="1" w:tplc="42808208">
      <w:numFmt w:val="bullet"/>
      <w:lvlText w:val="•"/>
      <w:lvlJc w:val="left"/>
      <w:pPr>
        <w:ind w:left="3102" w:hanging="361"/>
      </w:pPr>
      <w:rPr>
        <w:rFonts w:hint="default"/>
        <w:lang w:val="en-US" w:eastAsia="en-US" w:bidi="ar-SA"/>
      </w:rPr>
    </w:lvl>
    <w:lvl w:ilvl="2" w:tplc="E4DEA47A">
      <w:numFmt w:val="bullet"/>
      <w:lvlText w:val="•"/>
      <w:lvlJc w:val="left"/>
      <w:pPr>
        <w:ind w:left="4104" w:hanging="361"/>
      </w:pPr>
      <w:rPr>
        <w:rFonts w:hint="default"/>
        <w:lang w:val="en-US" w:eastAsia="en-US" w:bidi="ar-SA"/>
      </w:rPr>
    </w:lvl>
    <w:lvl w:ilvl="3" w:tplc="62802BE4">
      <w:numFmt w:val="bullet"/>
      <w:lvlText w:val="•"/>
      <w:lvlJc w:val="left"/>
      <w:pPr>
        <w:ind w:left="5106" w:hanging="361"/>
      </w:pPr>
      <w:rPr>
        <w:rFonts w:hint="default"/>
        <w:lang w:val="en-US" w:eastAsia="en-US" w:bidi="ar-SA"/>
      </w:rPr>
    </w:lvl>
    <w:lvl w:ilvl="4" w:tplc="578AB2CC">
      <w:numFmt w:val="bullet"/>
      <w:lvlText w:val="•"/>
      <w:lvlJc w:val="left"/>
      <w:pPr>
        <w:ind w:left="6108" w:hanging="361"/>
      </w:pPr>
      <w:rPr>
        <w:rFonts w:hint="default"/>
        <w:lang w:val="en-US" w:eastAsia="en-US" w:bidi="ar-SA"/>
      </w:rPr>
    </w:lvl>
    <w:lvl w:ilvl="5" w:tplc="B6985EDC">
      <w:numFmt w:val="bullet"/>
      <w:lvlText w:val="•"/>
      <w:lvlJc w:val="left"/>
      <w:pPr>
        <w:ind w:left="7110" w:hanging="361"/>
      </w:pPr>
      <w:rPr>
        <w:rFonts w:hint="default"/>
        <w:lang w:val="en-US" w:eastAsia="en-US" w:bidi="ar-SA"/>
      </w:rPr>
    </w:lvl>
    <w:lvl w:ilvl="6" w:tplc="9D66C9F4">
      <w:numFmt w:val="bullet"/>
      <w:lvlText w:val="•"/>
      <w:lvlJc w:val="left"/>
      <w:pPr>
        <w:ind w:left="8112" w:hanging="361"/>
      </w:pPr>
      <w:rPr>
        <w:rFonts w:hint="default"/>
        <w:lang w:val="en-US" w:eastAsia="en-US" w:bidi="ar-SA"/>
      </w:rPr>
    </w:lvl>
    <w:lvl w:ilvl="7" w:tplc="0BC617E0">
      <w:numFmt w:val="bullet"/>
      <w:lvlText w:val="•"/>
      <w:lvlJc w:val="left"/>
      <w:pPr>
        <w:ind w:left="9114" w:hanging="361"/>
      </w:pPr>
      <w:rPr>
        <w:rFonts w:hint="default"/>
        <w:lang w:val="en-US" w:eastAsia="en-US" w:bidi="ar-SA"/>
      </w:rPr>
    </w:lvl>
    <w:lvl w:ilvl="8" w:tplc="2BCC90B6">
      <w:numFmt w:val="bullet"/>
      <w:lvlText w:val="•"/>
      <w:lvlJc w:val="left"/>
      <w:pPr>
        <w:ind w:left="10116" w:hanging="361"/>
      </w:pPr>
      <w:rPr>
        <w:rFonts w:hint="default"/>
        <w:lang w:val="en-US" w:eastAsia="en-US" w:bidi="ar-SA"/>
      </w:rPr>
    </w:lvl>
  </w:abstractNum>
  <w:abstractNum w:abstractNumId="11" w15:restartNumberingAfterBreak="0">
    <w:nsid w:val="75E058C3"/>
    <w:multiLevelType w:val="hybridMultilevel"/>
    <w:tmpl w:val="EAF09C9E"/>
    <w:lvl w:ilvl="0" w:tplc="C212D76C">
      <w:numFmt w:val="bullet"/>
      <w:lvlText w:val=""/>
      <w:lvlJc w:val="left"/>
      <w:pPr>
        <w:ind w:left="2100" w:hanging="361"/>
      </w:pPr>
      <w:rPr>
        <w:rFonts w:ascii="Symbol" w:eastAsia="Symbol" w:hAnsi="Symbol" w:cs="Symbol" w:hint="default"/>
        <w:b w:val="0"/>
        <w:bCs w:val="0"/>
        <w:i w:val="0"/>
        <w:iCs w:val="0"/>
        <w:spacing w:val="0"/>
        <w:w w:val="100"/>
        <w:sz w:val="22"/>
        <w:szCs w:val="22"/>
        <w:lang w:val="en-US" w:eastAsia="en-US" w:bidi="ar-SA"/>
      </w:rPr>
    </w:lvl>
    <w:lvl w:ilvl="1" w:tplc="D61A56A0">
      <w:numFmt w:val="bullet"/>
      <w:lvlText w:val="o"/>
      <w:lvlJc w:val="left"/>
      <w:pPr>
        <w:ind w:left="2819" w:hanging="361"/>
      </w:pPr>
      <w:rPr>
        <w:rFonts w:ascii="Courier New" w:eastAsia="Courier New" w:hAnsi="Courier New" w:cs="Courier New" w:hint="default"/>
        <w:b w:val="0"/>
        <w:bCs w:val="0"/>
        <w:i w:val="0"/>
        <w:iCs w:val="0"/>
        <w:spacing w:val="0"/>
        <w:w w:val="100"/>
        <w:sz w:val="22"/>
        <w:szCs w:val="22"/>
        <w:lang w:val="en-US" w:eastAsia="en-US" w:bidi="ar-SA"/>
      </w:rPr>
    </w:lvl>
    <w:lvl w:ilvl="2" w:tplc="C0867090">
      <w:numFmt w:val="bullet"/>
      <w:lvlText w:val="•"/>
      <w:lvlJc w:val="left"/>
      <w:pPr>
        <w:ind w:left="3853" w:hanging="361"/>
      </w:pPr>
      <w:rPr>
        <w:rFonts w:hint="default"/>
        <w:lang w:val="en-US" w:eastAsia="en-US" w:bidi="ar-SA"/>
      </w:rPr>
    </w:lvl>
    <w:lvl w:ilvl="3" w:tplc="C268C0BA">
      <w:numFmt w:val="bullet"/>
      <w:lvlText w:val="•"/>
      <w:lvlJc w:val="left"/>
      <w:pPr>
        <w:ind w:left="4886" w:hanging="361"/>
      </w:pPr>
      <w:rPr>
        <w:rFonts w:hint="default"/>
        <w:lang w:val="en-US" w:eastAsia="en-US" w:bidi="ar-SA"/>
      </w:rPr>
    </w:lvl>
    <w:lvl w:ilvl="4" w:tplc="133E7ED2">
      <w:numFmt w:val="bullet"/>
      <w:lvlText w:val="•"/>
      <w:lvlJc w:val="left"/>
      <w:pPr>
        <w:ind w:left="5920" w:hanging="361"/>
      </w:pPr>
      <w:rPr>
        <w:rFonts w:hint="default"/>
        <w:lang w:val="en-US" w:eastAsia="en-US" w:bidi="ar-SA"/>
      </w:rPr>
    </w:lvl>
    <w:lvl w:ilvl="5" w:tplc="D5F6D92E">
      <w:numFmt w:val="bullet"/>
      <w:lvlText w:val="•"/>
      <w:lvlJc w:val="left"/>
      <w:pPr>
        <w:ind w:left="6953" w:hanging="361"/>
      </w:pPr>
      <w:rPr>
        <w:rFonts w:hint="default"/>
        <w:lang w:val="en-US" w:eastAsia="en-US" w:bidi="ar-SA"/>
      </w:rPr>
    </w:lvl>
    <w:lvl w:ilvl="6" w:tplc="343AE960">
      <w:numFmt w:val="bullet"/>
      <w:lvlText w:val="•"/>
      <w:lvlJc w:val="left"/>
      <w:pPr>
        <w:ind w:left="7986" w:hanging="361"/>
      </w:pPr>
      <w:rPr>
        <w:rFonts w:hint="default"/>
        <w:lang w:val="en-US" w:eastAsia="en-US" w:bidi="ar-SA"/>
      </w:rPr>
    </w:lvl>
    <w:lvl w:ilvl="7" w:tplc="A8D0B744">
      <w:numFmt w:val="bullet"/>
      <w:lvlText w:val="•"/>
      <w:lvlJc w:val="left"/>
      <w:pPr>
        <w:ind w:left="9020" w:hanging="361"/>
      </w:pPr>
      <w:rPr>
        <w:rFonts w:hint="default"/>
        <w:lang w:val="en-US" w:eastAsia="en-US" w:bidi="ar-SA"/>
      </w:rPr>
    </w:lvl>
    <w:lvl w:ilvl="8" w:tplc="2F0AF3FE">
      <w:numFmt w:val="bullet"/>
      <w:lvlText w:val="•"/>
      <w:lvlJc w:val="left"/>
      <w:pPr>
        <w:ind w:left="10053" w:hanging="361"/>
      </w:pPr>
      <w:rPr>
        <w:rFonts w:hint="default"/>
        <w:lang w:val="en-US" w:eastAsia="en-US" w:bidi="ar-SA"/>
      </w:rPr>
    </w:lvl>
  </w:abstractNum>
  <w:abstractNum w:abstractNumId="12" w15:restartNumberingAfterBreak="0">
    <w:nsid w:val="7B5834E7"/>
    <w:multiLevelType w:val="hybridMultilevel"/>
    <w:tmpl w:val="59DEFF02"/>
    <w:lvl w:ilvl="0" w:tplc="B81C856E">
      <w:numFmt w:val="bullet"/>
      <w:lvlText w:val="-"/>
      <w:lvlJc w:val="left"/>
      <w:pPr>
        <w:ind w:left="3178" w:hanging="360"/>
      </w:pPr>
      <w:rPr>
        <w:rFonts w:ascii="Calibri" w:eastAsia="Calibri" w:hAnsi="Calibri" w:cs="Calibri" w:hint="default"/>
        <w:b w:val="0"/>
        <w:bCs w:val="0"/>
        <w:i w:val="0"/>
        <w:iCs w:val="0"/>
        <w:spacing w:val="0"/>
        <w:w w:val="100"/>
        <w:sz w:val="22"/>
        <w:szCs w:val="22"/>
        <w:lang w:val="en-US" w:eastAsia="en-US" w:bidi="ar-SA"/>
      </w:rPr>
    </w:lvl>
    <w:lvl w:ilvl="1" w:tplc="3E384874">
      <w:numFmt w:val="bullet"/>
      <w:lvlText w:val="•"/>
      <w:lvlJc w:val="left"/>
      <w:pPr>
        <w:ind w:left="4074" w:hanging="360"/>
      </w:pPr>
      <w:rPr>
        <w:rFonts w:hint="default"/>
        <w:lang w:val="en-US" w:eastAsia="en-US" w:bidi="ar-SA"/>
      </w:rPr>
    </w:lvl>
    <w:lvl w:ilvl="2" w:tplc="018CCCFE">
      <w:numFmt w:val="bullet"/>
      <w:lvlText w:val="•"/>
      <w:lvlJc w:val="left"/>
      <w:pPr>
        <w:ind w:left="4968" w:hanging="360"/>
      </w:pPr>
      <w:rPr>
        <w:rFonts w:hint="default"/>
        <w:lang w:val="en-US" w:eastAsia="en-US" w:bidi="ar-SA"/>
      </w:rPr>
    </w:lvl>
    <w:lvl w:ilvl="3" w:tplc="E6B434D8">
      <w:numFmt w:val="bullet"/>
      <w:lvlText w:val="•"/>
      <w:lvlJc w:val="left"/>
      <w:pPr>
        <w:ind w:left="5862" w:hanging="360"/>
      </w:pPr>
      <w:rPr>
        <w:rFonts w:hint="default"/>
        <w:lang w:val="en-US" w:eastAsia="en-US" w:bidi="ar-SA"/>
      </w:rPr>
    </w:lvl>
    <w:lvl w:ilvl="4" w:tplc="C09C96F8">
      <w:numFmt w:val="bullet"/>
      <w:lvlText w:val="•"/>
      <w:lvlJc w:val="left"/>
      <w:pPr>
        <w:ind w:left="6756" w:hanging="360"/>
      </w:pPr>
      <w:rPr>
        <w:rFonts w:hint="default"/>
        <w:lang w:val="en-US" w:eastAsia="en-US" w:bidi="ar-SA"/>
      </w:rPr>
    </w:lvl>
    <w:lvl w:ilvl="5" w:tplc="18F49E62">
      <w:numFmt w:val="bullet"/>
      <w:lvlText w:val="•"/>
      <w:lvlJc w:val="left"/>
      <w:pPr>
        <w:ind w:left="7650" w:hanging="360"/>
      </w:pPr>
      <w:rPr>
        <w:rFonts w:hint="default"/>
        <w:lang w:val="en-US" w:eastAsia="en-US" w:bidi="ar-SA"/>
      </w:rPr>
    </w:lvl>
    <w:lvl w:ilvl="6" w:tplc="BA30573C">
      <w:numFmt w:val="bullet"/>
      <w:lvlText w:val="•"/>
      <w:lvlJc w:val="left"/>
      <w:pPr>
        <w:ind w:left="8544" w:hanging="360"/>
      </w:pPr>
      <w:rPr>
        <w:rFonts w:hint="default"/>
        <w:lang w:val="en-US" w:eastAsia="en-US" w:bidi="ar-SA"/>
      </w:rPr>
    </w:lvl>
    <w:lvl w:ilvl="7" w:tplc="1A08E942">
      <w:numFmt w:val="bullet"/>
      <w:lvlText w:val="•"/>
      <w:lvlJc w:val="left"/>
      <w:pPr>
        <w:ind w:left="9438" w:hanging="360"/>
      </w:pPr>
      <w:rPr>
        <w:rFonts w:hint="default"/>
        <w:lang w:val="en-US" w:eastAsia="en-US" w:bidi="ar-SA"/>
      </w:rPr>
    </w:lvl>
    <w:lvl w:ilvl="8" w:tplc="3D4CE3EC">
      <w:numFmt w:val="bullet"/>
      <w:lvlText w:val="•"/>
      <w:lvlJc w:val="left"/>
      <w:pPr>
        <w:ind w:left="10332" w:hanging="360"/>
      </w:pPr>
      <w:rPr>
        <w:rFonts w:hint="default"/>
        <w:lang w:val="en-US" w:eastAsia="en-US" w:bidi="ar-SA"/>
      </w:rPr>
    </w:lvl>
  </w:abstractNum>
  <w:num w:numId="1" w16cid:durableId="713622982">
    <w:abstractNumId w:val="5"/>
  </w:num>
  <w:num w:numId="2" w16cid:durableId="1992056373">
    <w:abstractNumId w:val="0"/>
  </w:num>
  <w:num w:numId="3" w16cid:durableId="1174223722">
    <w:abstractNumId w:val="3"/>
  </w:num>
  <w:num w:numId="4" w16cid:durableId="780733455">
    <w:abstractNumId w:val="8"/>
  </w:num>
  <w:num w:numId="5" w16cid:durableId="779295808">
    <w:abstractNumId w:val="2"/>
  </w:num>
  <w:num w:numId="6" w16cid:durableId="678896797">
    <w:abstractNumId w:val="11"/>
  </w:num>
  <w:num w:numId="7" w16cid:durableId="1122305341">
    <w:abstractNumId w:val="9"/>
  </w:num>
  <w:num w:numId="8" w16cid:durableId="1963076382">
    <w:abstractNumId w:val="12"/>
  </w:num>
  <w:num w:numId="9" w16cid:durableId="213929764">
    <w:abstractNumId w:val="4"/>
  </w:num>
  <w:num w:numId="10" w16cid:durableId="938873116">
    <w:abstractNumId w:val="10"/>
  </w:num>
  <w:num w:numId="11" w16cid:durableId="1736321782">
    <w:abstractNumId w:val="1"/>
  </w:num>
  <w:num w:numId="12" w16cid:durableId="919557897">
    <w:abstractNumId w:val="7"/>
  </w:num>
  <w:num w:numId="13" w16cid:durableId="346909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94"/>
    <w:rsid w:val="001C6563"/>
    <w:rsid w:val="00247B91"/>
    <w:rsid w:val="00274FD6"/>
    <w:rsid w:val="003C67C1"/>
    <w:rsid w:val="004C5EBB"/>
    <w:rsid w:val="00537B94"/>
    <w:rsid w:val="006475E0"/>
    <w:rsid w:val="006B75BC"/>
    <w:rsid w:val="00712B1C"/>
    <w:rsid w:val="007415A2"/>
    <w:rsid w:val="008973B3"/>
    <w:rsid w:val="009212F3"/>
    <w:rsid w:val="00BA0ADF"/>
    <w:rsid w:val="00ED7B4C"/>
    <w:rsid w:val="00F4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D7510"/>
  <w15:docId w15:val="{F07E4A26-AF7A-43DA-BC0E-19D3FA39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80"/>
      <w:outlineLvl w:val="0"/>
    </w:pPr>
    <w:rPr>
      <w:b/>
      <w:bCs/>
      <w:sz w:val="24"/>
      <w:szCs w:val="24"/>
    </w:rPr>
  </w:style>
  <w:style w:type="paragraph" w:styleId="Heading2">
    <w:name w:val="heading 2"/>
    <w:basedOn w:val="Normal"/>
    <w:uiPriority w:val="9"/>
    <w:unhideWhenUsed/>
    <w:qFormat/>
    <w:pPr>
      <w:spacing w:before="165"/>
      <w:ind w:left="1740"/>
      <w:outlineLvl w:val="1"/>
    </w:pPr>
    <w:rPr>
      <w:i/>
      <w:iCs/>
      <w:sz w:val="24"/>
      <w:szCs w:val="24"/>
    </w:rPr>
  </w:style>
  <w:style w:type="paragraph" w:styleId="Heading3">
    <w:name w:val="heading 3"/>
    <w:basedOn w:val="Normal"/>
    <w:uiPriority w:val="9"/>
    <w:unhideWhenUsed/>
    <w:qFormat/>
    <w:pPr>
      <w:ind w:left="209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380"/>
    </w:pPr>
    <w:rPr>
      <w:b/>
      <w:bCs/>
    </w:rPr>
  </w:style>
  <w:style w:type="paragraph" w:styleId="TOC2">
    <w:name w:val="toc 2"/>
    <w:basedOn w:val="Normal"/>
    <w:uiPriority w:val="1"/>
    <w:qFormat/>
    <w:pPr>
      <w:spacing w:before="120"/>
      <w:ind w:left="2040" w:hanging="439"/>
    </w:pPr>
    <w:rPr>
      <w:b/>
      <w:bCs/>
    </w:rPr>
  </w:style>
  <w:style w:type="paragraph" w:styleId="TOC3">
    <w:name w:val="toc 3"/>
    <w:basedOn w:val="Normal"/>
    <w:uiPriority w:val="1"/>
    <w:qFormat/>
    <w:pPr>
      <w:spacing w:before="123"/>
      <w:ind w:left="1819"/>
    </w:pPr>
    <w:rPr>
      <w:i/>
      <w:iCs/>
    </w:rPr>
  </w:style>
  <w:style w:type="paragraph" w:styleId="BodyText">
    <w:name w:val="Body Text"/>
    <w:basedOn w:val="Normal"/>
    <w:uiPriority w:val="1"/>
    <w:qFormat/>
  </w:style>
  <w:style w:type="paragraph" w:styleId="Title">
    <w:name w:val="Title"/>
    <w:basedOn w:val="Normal"/>
    <w:uiPriority w:val="10"/>
    <w:qFormat/>
    <w:pPr>
      <w:spacing w:before="320"/>
      <w:ind w:left="177"/>
    </w:pPr>
    <w:rPr>
      <w:rFonts w:ascii="Franklin Gothic Book" w:eastAsia="Franklin Gothic Book" w:hAnsi="Franklin Gothic Book" w:cs="Franklin Gothic Book"/>
      <w:sz w:val="96"/>
      <w:szCs w:val="96"/>
    </w:rPr>
  </w:style>
  <w:style w:type="paragraph" w:styleId="ListParagraph">
    <w:name w:val="List Paragraph"/>
    <w:basedOn w:val="Normal"/>
    <w:uiPriority w:val="1"/>
    <w:qFormat/>
    <w:pPr>
      <w:ind w:left="21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7B91"/>
    <w:pPr>
      <w:tabs>
        <w:tab w:val="center" w:pos="4680"/>
        <w:tab w:val="right" w:pos="9360"/>
      </w:tabs>
    </w:pPr>
  </w:style>
  <w:style w:type="character" w:customStyle="1" w:styleId="HeaderChar">
    <w:name w:val="Header Char"/>
    <w:basedOn w:val="DefaultParagraphFont"/>
    <w:link w:val="Header"/>
    <w:uiPriority w:val="99"/>
    <w:rsid w:val="00247B91"/>
    <w:rPr>
      <w:rFonts w:ascii="Calibri" w:eastAsia="Calibri" w:hAnsi="Calibri" w:cs="Calibri"/>
    </w:rPr>
  </w:style>
  <w:style w:type="paragraph" w:styleId="Footer">
    <w:name w:val="footer"/>
    <w:basedOn w:val="Normal"/>
    <w:link w:val="FooterChar"/>
    <w:uiPriority w:val="99"/>
    <w:unhideWhenUsed/>
    <w:rsid w:val="00247B91"/>
    <w:pPr>
      <w:tabs>
        <w:tab w:val="center" w:pos="4680"/>
        <w:tab w:val="right" w:pos="9360"/>
      </w:tabs>
    </w:pPr>
  </w:style>
  <w:style w:type="character" w:customStyle="1" w:styleId="FooterChar">
    <w:name w:val="Footer Char"/>
    <w:basedOn w:val="DefaultParagraphFont"/>
    <w:link w:val="Footer"/>
    <w:uiPriority w:val="99"/>
    <w:rsid w:val="00247B91"/>
    <w:rPr>
      <w:rFonts w:ascii="Calibri" w:eastAsia="Calibri" w:hAnsi="Calibri" w:cs="Calibri"/>
    </w:rPr>
  </w:style>
  <w:style w:type="table" w:styleId="GridTable1Light">
    <w:name w:val="Grid Table 1 Light"/>
    <w:basedOn w:val="TableNormal"/>
    <w:uiPriority w:val="46"/>
    <w:rsid w:val="004C5E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C5EB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C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5E0"/>
    <w:rPr>
      <w:color w:val="0000FF" w:themeColor="hyperlink"/>
      <w:u w:val="single"/>
    </w:rPr>
  </w:style>
  <w:style w:type="character" w:styleId="UnresolvedMention">
    <w:name w:val="Unresolved Mention"/>
    <w:basedOn w:val="DefaultParagraphFont"/>
    <w:uiPriority w:val="99"/>
    <w:semiHidden/>
    <w:unhideWhenUsed/>
    <w:rsid w:val="006475E0"/>
    <w:rPr>
      <w:color w:val="605E5C"/>
      <w:shd w:val="clear" w:color="auto" w:fill="E1DFDD"/>
    </w:rPr>
  </w:style>
  <w:style w:type="character" w:styleId="FollowedHyperlink">
    <w:name w:val="FollowedHyperlink"/>
    <w:basedOn w:val="DefaultParagraphFont"/>
    <w:uiPriority w:val="99"/>
    <w:semiHidden/>
    <w:unhideWhenUsed/>
    <w:rsid w:val="006B75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m12.safelinks.protection.outlook.com/?url=https%3A%2F%2Fpublic.tableau.com%2Fapp%2Fprofile%2Fir6132%2Fviz%2Fshared%2FPWG827N3C&amp;data=05%7C01%7Cuwolloho1%40nku.edu%7Cedeecb95fe4a4dc5e13e08dbc8d45860%7Cac3218551f554d0bb2fa531085ca3022%7C0%7C0%7C638324586582672264%7CUnknown%7CTWFpbGZsb3d8eyJWIjoiMC4wLjAwMDAiLCJQIjoiV2luMzIiLCJBTiI6Ik1haWwiLCJXVCI6Mn0%3D%7C3000%7C%7C%7C&amp;sdata=Plvtc%2FyPLtXJA5OfyIt89zjRoOXyPKzrBqqr0FdPU3k%3D&amp;reserved=0" TargetMode="External"/><Relationship Id="rId18" Type="http://schemas.openxmlformats.org/officeDocument/2006/relationships/hyperlink" Target="mailto:detmergoebel@nk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ku.edu/successbydesign/strategicplan/progress.htm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raineys1@nk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nku.edu/viceprovost.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inside.nku.edu/ir.html" TargetMode="External"/><Relationship Id="rId19" Type="http://schemas.openxmlformats.org/officeDocument/2006/relationships/hyperlink" Target="mailto:chasonh1@nku.edu" TargetMode="External"/><Relationship Id="rId4" Type="http://schemas.openxmlformats.org/officeDocument/2006/relationships/settings" Target="settings.xml"/><Relationship Id="rId9" Type="http://schemas.openxmlformats.org/officeDocument/2006/relationships/hyperlink" Target="http://planning.nku.edu/"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D9B2-38BB-4C4A-9A51-FC73C07C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Ndoye</dc:creator>
  <dc:description/>
  <cp:lastModifiedBy>Onyinye Uwolloh</cp:lastModifiedBy>
  <cp:revision>4</cp:revision>
  <dcterms:created xsi:type="dcterms:W3CDTF">2023-10-10T17:47:00Z</dcterms:created>
  <dcterms:modified xsi:type="dcterms:W3CDTF">2023-10-10T17:59:00Z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Acrobat PDFMaker 18 for Word</vt:lpwstr>
  </property>
  <property fmtid="{D5CDD505-2E9C-101B-9397-08002B2CF9AE}" pid="4" name="LastSaved">
    <vt:filetime>2023-07-13T00:00:00Z</vt:filetime>
  </property>
  <property fmtid="{D5CDD505-2E9C-101B-9397-08002B2CF9AE}" pid="5" name="Producer">
    <vt:lpwstr>Adobe PDF Library 15.0</vt:lpwstr>
  </property>
  <property fmtid="{D5CDD505-2E9C-101B-9397-08002B2CF9AE}" pid="6" name="SourceModified">
    <vt:lpwstr>D:20180918144408</vt:lpwstr>
  </property>
</Properties>
</file>